
<file path=[Content_Types].xml><?xml version="1.0" encoding="utf-8"?>
<Types xmlns="http://schemas.openxmlformats.org/package/2006/content-types">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D77" w:rsidRPr="004270BD" w:rsidRDefault="00AA4D77" w:rsidP="00AA4D77">
      <w:pPr>
        <w:pStyle w:val="section"/>
        <w:rPr>
          <w:rFonts w:ascii="Arial" w:hAnsi="Arial" w:cs="Arial"/>
        </w:rPr>
        <w:sectPr w:rsidR="00AA4D77" w:rsidRPr="004270BD" w:rsidSect="003D7287">
          <w:footerReference w:type="first" r:id="rId5"/>
          <w:pgSz w:w="12240" w:h="15840"/>
          <w:pgMar w:top="864" w:right="720" w:bottom="864" w:left="720" w:header="720" w:footer="720" w:gutter="0"/>
          <w:pgNumType w:start="2"/>
          <w:cols w:num="2" w:space="720" w:equalWidth="0">
            <w:col w:w="5040" w:space="720"/>
            <w:col w:w="5040"/>
          </w:cols>
          <w:titlePg/>
        </w:sectPr>
      </w:pPr>
    </w:p>
    <w:p w:rsidR="00AA4D77" w:rsidRPr="004270BD" w:rsidRDefault="00AA4D77" w:rsidP="00AA4D77">
      <w:pPr>
        <w:pStyle w:val="section"/>
        <w:rPr>
          <w:rFonts w:ascii="Arial" w:hAnsi="Arial" w:cs="Arial"/>
        </w:rPr>
      </w:pPr>
      <w:r w:rsidRPr="004270BD">
        <w:rPr>
          <w:rFonts w:ascii="Arial" w:hAnsi="Arial" w:cs="Arial"/>
        </w:rPr>
        <w:lastRenderedPageBreak/>
        <w:t xml:space="preserve">Section </w:t>
      </w:r>
      <w:r>
        <w:rPr>
          <w:rFonts w:ascii="Arial" w:hAnsi="Arial" w:cs="Arial"/>
          <w:sz w:val="170"/>
          <w:szCs w:val="170"/>
        </w:rPr>
        <w:t>2</w:t>
      </w:r>
    </w:p>
    <w:p w:rsidR="00AA4D77" w:rsidRPr="004270BD" w:rsidRDefault="00AA4D77" w:rsidP="00AA4D77">
      <w:pPr>
        <w:pStyle w:val="sectionhead"/>
        <w:rPr>
          <w:rFonts w:ascii="Arial" w:hAnsi="Arial" w:cs="Arial"/>
          <w:b/>
          <w:sz w:val="52"/>
          <w:szCs w:val="52"/>
        </w:rPr>
      </w:pPr>
      <w:r w:rsidRPr="004270BD">
        <w:rPr>
          <w:rFonts w:ascii="Arial" w:hAnsi="Arial" w:cs="Arial"/>
          <w:b/>
          <w:sz w:val="52"/>
          <w:szCs w:val="52"/>
        </w:rPr>
        <w:t xml:space="preserve">Student Screening and </w:t>
      </w:r>
    </w:p>
    <w:p w:rsidR="00AA4D77" w:rsidRPr="004270BD" w:rsidRDefault="00AA4D77" w:rsidP="00AA4D77">
      <w:pPr>
        <w:pStyle w:val="sectionhead"/>
        <w:rPr>
          <w:rFonts w:ascii="Arial" w:hAnsi="Arial" w:cs="Arial"/>
          <w:b/>
        </w:rPr>
      </w:pPr>
      <w:r w:rsidRPr="004270BD">
        <w:rPr>
          <w:rFonts w:ascii="Arial" w:hAnsi="Arial" w:cs="Arial"/>
          <w:b/>
          <w:sz w:val="52"/>
          <w:szCs w:val="52"/>
        </w:rPr>
        <w:t>Placement Process</w:t>
      </w:r>
    </w:p>
    <w:p w:rsidR="00AA4D77" w:rsidRPr="004270BD" w:rsidRDefault="00AA4D77" w:rsidP="00AA4D77">
      <w:pPr>
        <w:pStyle w:val="LARGEHEAD"/>
        <w:jc w:val="center"/>
        <w:rPr>
          <w:rFonts w:ascii="Arial" w:hAnsi="Arial" w:cs="Arial"/>
        </w:rPr>
      </w:pPr>
      <w:r>
        <w:rPr>
          <w:rFonts w:ascii="Arial" w:hAnsi="Arial" w:cs="Arial"/>
          <w:noProof/>
        </w:rPr>
        <w:drawing>
          <wp:inline distT="0" distB="0" distL="0" distR="0">
            <wp:extent cx="2105025" cy="2590800"/>
            <wp:effectExtent l="19050" t="0" r="0" b="0"/>
            <wp:docPr id="1" name="Picture 1" descr="Writ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ite 1"/>
                    <pic:cNvPicPr>
                      <a:picLocks noChangeAspect="1" noChangeArrowheads="1"/>
                    </pic:cNvPicPr>
                  </pic:nvPicPr>
                  <pic:blipFill>
                    <a:blip r:embed="rId6" cstate="print"/>
                    <a:srcRect/>
                    <a:stretch>
                      <a:fillRect/>
                    </a:stretch>
                  </pic:blipFill>
                  <pic:spPr bwMode="auto">
                    <a:xfrm>
                      <a:off x="0" y="0"/>
                      <a:ext cx="2105025" cy="2590800"/>
                    </a:xfrm>
                    <a:prstGeom prst="rect">
                      <a:avLst/>
                    </a:prstGeom>
                    <a:noFill/>
                    <a:ln w="9525">
                      <a:noFill/>
                      <a:miter lim="800000"/>
                      <a:headEnd/>
                      <a:tailEnd/>
                    </a:ln>
                  </pic:spPr>
                </pic:pic>
              </a:graphicData>
            </a:graphic>
          </wp:inline>
        </w:drawing>
      </w:r>
    </w:p>
    <w:p w:rsidR="00AA4D77" w:rsidRPr="004270BD" w:rsidRDefault="00AA4D77" w:rsidP="00AA4D77">
      <w:pPr>
        <w:pStyle w:val="SUBHEAD"/>
        <w:rPr>
          <w:rFonts w:ascii="Arial" w:hAnsi="Arial" w:cs="Arial"/>
        </w:rPr>
      </w:pPr>
    </w:p>
    <w:p w:rsidR="00AA4D77" w:rsidRPr="00CF73EB" w:rsidRDefault="00AA4D77" w:rsidP="00AA4D77">
      <w:pPr>
        <w:pStyle w:val="SUBHEAD"/>
        <w:rPr>
          <w:rFonts w:ascii="Arial" w:hAnsi="Arial" w:cs="Arial"/>
        </w:rPr>
      </w:pPr>
      <w:r w:rsidRPr="00CF73EB">
        <w:rPr>
          <w:rFonts w:ascii="Arial" w:hAnsi="Arial" w:cs="Arial"/>
        </w:rPr>
        <w:t>Student Placement</w:t>
      </w:r>
    </w:p>
    <w:p w:rsidR="00AA4D77" w:rsidRDefault="00AA4D77" w:rsidP="00AA4D77">
      <w:pPr>
        <w:pStyle w:val="text"/>
        <w:rPr>
          <w:rFonts w:ascii="Arial" w:hAnsi="Arial" w:cs="Arial"/>
        </w:rPr>
      </w:pPr>
      <w:r w:rsidRPr="004270BD">
        <w:rPr>
          <w:rFonts w:ascii="Arial" w:hAnsi="Arial" w:cs="Arial"/>
        </w:rPr>
        <w:t>The student placement process involves three phases: Student search, committee review, and se</w:t>
      </w:r>
      <w:r w:rsidRPr="004270BD">
        <w:rPr>
          <w:rFonts w:ascii="Arial" w:hAnsi="Arial" w:cs="Arial"/>
        </w:rPr>
        <w:t>r</w:t>
      </w:r>
      <w:r w:rsidRPr="004270BD">
        <w:rPr>
          <w:rFonts w:ascii="Arial" w:hAnsi="Arial" w:cs="Arial"/>
        </w:rPr>
        <w:t>vice options match.  Each phase of the decision making must be guided by the needs of the st</w:t>
      </w:r>
      <w:r w:rsidRPr="004270BD">
        <w:rPr>
          <w:rFonts w:ascii="Arial" w:hAnsi="Arial" w:cs="Arial"/>
        </w:rPr>
        <w:t>u</w:t>
      </w:r>
      <w:r w:rsidRPr="004270BD">
        <w:rPr>
          <w:rFonts w:ascii="Arial" w:hAnsi="Arial" w:cs="Arial"/>
        </w:rPr>
        <w:t>dent, and information collected at one stage should be useful in decision making for the next level as well.</w:t>
      </w:r>
    </w:p>
    <w:p w:rsidR="00AA4D77" w:rsidRPr="004270BD" w:rsidRDefault="00AA4D77" w:rsidP="00AA4D77">
      <w:pPr>
        <w:pStyle w:val="text"/>
        <w:rPr>
          <w:rFonts w:ascii="Arial" w:hAnsi="Arial" w:cs="Arial"/>
        </w:rPr>
      </w:pPr>
    </w:p>
    <w:p w:rsidR="00AA4D77" w:rsidRPr="00413E37" w:rsidRDefault="00AA4D77" w:rsidP="00AA4D77">
      <w:pPr>
        <w:pStyle w:val="LARGEHEAD"/>
        <w:rPr>
          <w:rFonts w:ascii="Arial" w:hAnsi="Arial" w:cs="Arial"/>
        </w:rPr>
      </w:pPr>
      <w:r w:rsidRPr="00413E37">
        <w:rPr>
          <w:rFonts w:ascii="Arial" w:hAnsi="Arial" w:cs="Arial"/>
        </w:rPr>
        <w:t>Indicators of Gif</w:t>
      </w:r>
      <w:r w:rsidRPr="00413E37">
        <w:rPr>
          <w:rFonts w:ascii="Arial" w:hAnsi="Arial" w:cs="Arial"/>
        </w:rPr>
        <w:t>t</w:t>
      </w:r>
      <w:r w:rsidRPr="00413E37">
        <w:rPr>
          <w:rFonts w:ascii="Arial" w:hAnsi="Arial" w:cs="Arial"/>
        </w:rPr>
        <w:t>e</w:t>
      </w:r>
      <w:r w:rsidRPr="00413E37">
        <w:rPr>
          <w:rFonts w:ascii="Arial" w:hAnsi="Arial" w:cs="Arial"/>
        </w:rPr>
        <w:t>d</w:t>
      </w:r>
      <w:r w:rsidRPr="00413E37">
        <w:rPr>
          <w:rFonts w:ascii="Arial" w:hAnsi="Arial" w:cs="Arial"/>
        </w:rPr>
        <w:t>ness</w:t>
      </w:r>
    </w:p>
    <w:p w:rsidR="00AA4D77" w:rsidRPr="00CF73EB" w:rsidRDefault="00AA4D77" w:rsidP="00AA4D77">
      <w:pPr>
        <w:pStyle w:val="sussubhead"/>
        <w:rPr>
          <w:rFonts w:ascii="Arial" w:hAnsi="Arial" w:cs="Arial"/>
          <w:b/>
        </w:rPr>
      </w:pPr>
      <w:r w:rsidRPr="00CF73EB">
        <w:rPr>
          <w:rFonts w:ascii="Arial" w:hAnsi="Arial" w:cs="Arial"/>
          <w:b/>
        </w:rPr>
        <w:t>Observation of Student</w:t>
      </w:r>
    </w:p>
    <w:p w:rsidR="00AA4D77" w:rsidRPr="00AC01F0" w:rsidRDefault="00AA4D77" w:rsidP="00AA4D77">
      <w:pPr>
        <w:pStyle w:val="text"/>
        <w:rPr>
          <w:rFonts w:ascii="Arial" w:hAnsi="Arial" w:cs="Arial"/>
        </w:rPr>
      </w:pPr>
      <w:r w:rsidRPr="00AC01F0">
        <w:rPr>
          <w:rFonts w:ascii="Arial" w:hAnsi="Arial" w:cs="Arial"/>
        </w:rPr>
        <w:t>Observation of student is an indicator of a st</w:t>
      </w:r>
      <w:r w:rsidRPr="00AC01F0">
        <w:rPr>
          <w:rFonts w:ascii="Arial" w:hAnsi="Arial" w:cs="Arial"/>
        </w:rPr>
        <w:t>u</w:t>
      </w:r>
      <w:r w:rsidRPr="00AC01F0">
        <w:rPr>
          <w:rFonts w:ascii="Arial" w:hAnsi="Arial" w:cs="Arial"/>
        </w:rPr>
        <w:t>dent’s need for differentiation, based on his/her observable behavior.  This may be shown through the student’s abilities in the fo</w:t>
      </w:r>
      <w:r w:rsidRPr="00AC01F0">
        <w:rPr>
          <w:rFonts w:ascii="Arial" w:hAnsi="Arial" w:cs="Arial"/>
        </w:rPr>
        <w:t>l</w:t>
      </w:r>
      <w:r w:rsidRPr="00AC01F0">
        <w:rPr>
          <w:rFonts w:ascii="Arial" w:hAnsi="Arial" w:cs="Arial"/>
        </w:rPr>
        <w:t>lowing areas:</w:t>
      </w:r>
    </w:p>
    <w:p w:rsidR="00AA4D77" w:rsidRPr="00AC01F0" w:rsidRDefault="00AA4D77" w:rsidP="00AA4D77">
      <w:pPr>
        <w:rPr>
          <w:rFonts w:ascii="Arial" w:hAnsi="Arial" w:cs="Arial"/>
        </w:rPr>
      </w:pPr>
    </w:p>
    <w:p w:rsidR="00AA4D77" w:rsidRPr="00AC01F0" w:rsidRDefault="00AA4D77" w:rsidP="00AA4D77">
      <w:pPr>
        <w:pStyle w:val="BULLETTTEXT"/>
        <w:rPr>
          <w:rFonts w:ascii="Arial" w:hAnsi="Arial" w:cs="Arial"/>
        </w:rPr>
      </w:pPr>
      <w:r w:rsidRPr="00AC01F0">
        <w:rPr>
          <w:rFonts w:ascii="Arial" w:hAnsi="Arial" w:cs="Arial"/>
        </w:rPr>
        <w:t>Communication:  Highly expre</w:t>
      </w:r>
      <w:r w:rsidRPr="00AC01F0">
        <w:rPr>
          <w:rFonts w:ascii="Arial" w:hAnsi="Arial" w:cs="Arial"/>
        </w:rPr>
        <w:t>s</w:t>
      </w:r>
      <w:r w:rsidRPr="00AC01F0">
        <w:rPr>
          <w:rFonts w:ascii="Arial" w:hAnsi="Arial" w:cs="Arial"/>
        </w:rPr>
        <w:t xml:space="preserve">sive and </w:t>
      </w:r>
    </w:p>
    <w:p w:rsidR="00AA4D77" w:rsidRPr="00AC01F0" w:rsidRDefault="00AA4D77" w:rsidP="00AA4D77">
      <w:pPr>
        <w:pStyle w:val="BULLETTTEXT"/>
        <w:numPr>
          <w:ilvl w:val="0"/>
          <w:numId w:val="0"/>
        </w:numPr>
        <w:ind w:firstLine="360"/>
        <w:rPr>
          <w:rFonts w:ascii="Arial" w:hAnsi="Arial" w:cs="Arial"/>
        </w:rPr>
      </w:pPr>
      <w:proofErr w:type="gramStart"/>
      <w:r w:rsidRPr="00AC01F0">
        <w:rPr>
          <w:rFonts w:ascii="Arial" w:hAnsi="Arial" w:cs="Arial"/>
        </w:rPr>
        <w:t>effective</w:t>
      </w:r>
      <w:proofErr w:type="gramEnd"/>
      <w:r w:rsidRPr="00AC01F0">
        <w:rPr>
          <w:rFonts w:ascii="Arial" w:hAnsi="Arial" w:cs="Arial"/>
        </w:rPr>
        <w:t xml:space="preserve"> use of words, numbers, and </w:t>
      </w:r>
    </w:p>
    <w:p w:rsidR="00AA4D77" w:rsidRPr="00AC01F0" w:rsidRDefault="00AA4D77" w:rsidP="00AA4D77">
      <w:pPr>
        <w:pStyle w:val="BULLETTTEXT"/>
        <w:numPr>
          <w:ilvl w:val="0"/>
          <w:numId w:val="0"/>
        </w:numPr>
        <w:ind w:firstLine="360"/>
        <w:rPr>
          <w:rFonts w:ascii="Arial" w:hAnsi="Arial" w:cs="Arial"/>
        </w:rPr>
      </w:pPr>
      <w:proofErr w:type="gramStart"/>
      <w:r w:rsidRPr="00AC01F0">
        <w:rPr>
          <w:rFonts w:ascii="Arial" w:hAnsi="Arial" w:cs="Arial"/>
        </w:rPr>
        <w:t>sy</w:t>
      </w:r>
      <w:r w:rsidRPr="00AC01F0">
        <w:rPr>
          <w:rFonts w:ascii="Arial" w:hAnsi="Arial" w:cs="Arial"/>
        </w:rPr>
        <w:t>m</w:t>
      </w:r>
      <w:r w:rsidRPr="00AC01F0">
        <w:rPr>
          <w:rFonts w:ascii="Arial" w:hAnsi="Arial" w:cs="Arial"/>
        </w:rPr>
        <w:t>bols</w:t>
      </w:r>
      <w:proofErr w:type="gramEnd"/>
      <w:r w:rsidRPr="00AC01F0">
        <w:rPr>
          <w:rFonts w:ascii="Arial" w:hAnsi="Arial" w:cs="Arial"/>
        </w:rPr>
        <w:t>.</w:t>
      </w:r>
    </w:p>
    <w:p w:rsidR="00AA4D77" w:rsidRPr="00AC01F0" w:rsidRDefault="00AA4D77" w:rsidP="00AA4D77">
      <w:pPr>
        <w:pStyle w:val="BULLETTTEXT"/>
        <w:rPr>
          <w:rFonts w:ascii="Arial" w:hAnsi="Arial" w:cs="Arial"/>
        </w:rPr>
      </w:pPr>
      <w:r w:rsidRPr="00AC01F0">
        <w:rPr>
          <w:rFonts w:ascii="Arial" w:hAnsi="Arial" w:cs="Arial"/>
        </w:rPr>
        <w:t>Motivation:  Evidence of desire to learn.</w:t>
      </w:r>
    </w:p>
    <w:p w:rsidR="00AA4D77" w:rsidRPr="00AC01F0" w:rsidRDefault="00AA4D77" w:rsidP="00AA4D77">
      <w:pPr>
        <w:pStyle w:val="BULLETTTEXT"/>
        <w:rPr>
          <w:rFonts w:ascii="Arial" w:hAnsi="Arial" w:cs="Arial"/>
        </w:rPr>
      </w:pPr>
      <w:r w:rsidRPr="00AC01F0">
        <w:rPr>
          <w:rFonts w:ascii="Arial" w:hAnsi="Arial" w:cs="Arial"/>
        </w:rPr>
        <w:t>Humor:  Conveys and picks up on humor.</w:t>
      </w:r>
    </w:p>
    <w:p w:rsidR="00AA4D77" w:rsidRPr="00AC01F0" w:rsidRDefault="00AA4D77" w:rsidP="00AA4D77">
      <w:pPr>
        <w:pStyle w:val="BULLETTTEXT"/>
        <w:rPr>
          <w:rFonts w:ascii="Arial" w:hAnsi="Arial" w:cs="Arial"/>
        </w:rPr>
      </w:pPr>
      <w:r w:rsidRPr="00AC01F0">
        <w:rPr>
          <w:rFonts w:ascii="Arial" w:hAnsi="Arial" w:cs="Arial"/>
        </w:rPr>
        <w:t>Inquiry:  Questions, experiments, e</w:t>
      </w:r>
      <w:r w:rsidRPr="00AC01F0">
        <w:rPr>
          <w:rFonts w:ascii="Arial" w:hAnsi="Arial" w:cs="Arial"/>
        </w:rPr>
        <w:t>x</w:t>
      </w:r>
      <w:r w:rsidRPr="00AC01F0">
        <w:rPr>
          <w:rFonts w:ascii="Arial" w:hAnsi="Arial" w:cs="Arial"/>
        </w:rPr>
        <w:t>plores.</w:t>
      </w:r>
    </w:p>
    <w:p w:rsidR="00AA4D77" w:rsidRPr="00AC01F0" w:rsidRDefault="00AA4D77" w:rsidP="00AA4D77">
      <w:pPr>
        <w:pStyle w:val="BULLETTTEXT"/>
        <w:rPr>
          <w:rFonts w:ascii="Arial" w:hAnsi="Arial" w:cs="Arial"/>
        </w:rPr>
      </w:pPr>
      <w:r w:rsidRPr="00AC01F0">
        <w:rPr>
          <w:rFonts w:ascii="Arial" w:hAnsi="Arial" w:cs="Arial"/>
        </w:rPr>
        <w:t>Insight:  Quickly grasps new concepts and makes connections, senses deeper mea</w:t>
      </w:r>
      <w:r w:rsidRPr="00AC01F0">
        <w:rPr>
          <w:rFonts w:ascii="Arial" w:hAnsi="Arial" w:cs="Arial"/>
        </w:rPr>
        <w:t>n</w:t>
      </w:r>
      <w:r w:rsidRPr="00AC01F0">
        <w:rPr>
          <w:rFonts w:ascii="Arial" w:hAnsi="Arial" w:cs="Arial"/>
        </w:rPr>
        <w:t>ings.</w:t>
      </w:r>
    </w:p>
    <w:p w:rsidR="00AA4D77" w:rsidRPr="00AC01F0" w:rsidRDefault="00AA4D77" w:rsidP="00AA4D77">
      <w:pPr>
        <w:pStyle w:val="BULLETTTEXT"/>
        <w:rPr>
          <w:rFonts w:ascii="Arial" w:hAnsi="Arial" w:cs="Arial"/>
        </w:rPr>
      </w:pPr>
      <w:r w:rsidRPr="00AC01F0">
        <w:rPr>
          <w:rFonts w:ascii="Arial" w:hAnsi="Arial" w:cs="Arial"/>
        </w:rPr>
        <w:t xml:space="preserve">Interests:  Intense (sometimes unusual) </w:t>
      </w:r>
    </w:p>
    <w:p w:rsidR="00AA4D77" w:rsidRPr="00AC01F0" w:rsidRDefault="00AA4D77" w:rsidP="00AA4D77">
      <w:pPr>
        <w:pStyle w:val="BULLETTTEXT"/>
        <w:numPr>
          <w:ilvl w:val="0"/>
          <w:numId w:val="0"/>
        </w:numPr>
        <w:ind w:firstLine="360"/>
        <w:rPr>
          <w:rFonts w:ascii="Arial" w:hAnsi="Arial" w:cs="Arial"/>
        </w:rPr>
      </w:pPr>
      <w:proofErr w:type="gramStart"/>
      <w:r w:rsidRPr="00AC01F0">
        <w:rPr>
          <w:rFonts w:ascii="Arial" w:hAnsi="Arial" w:cs="Arial"/>
        </w:rPr>
        <w:t>i</w:t>
      </w:r>
      <w:r w:rsidRPr="00AC01F0">
        <w:rPr>
          <w:rFonts w:ascii="Arial" w:hAnsi="Arial" w:cs="Arial"/>
        </w:rPr>
        <w:t>n</w:t>
      </w:r>
      <w:r w:rsidRPr="00AC01F0">
        <w:rPr>
          <w:rFonts w:ascii="Arial" w:hAnsi="Arial" w:cs="Arial"/>
        </w:rPr>
        <w:t>terests</w:t>
      </w:r>
      <w:proofErr w:type="gramEnd"/>
      <w:r w:rsidRPr="00AC01F0">
        <w:rPr>
          <w:rFonts w:ascii="Arial" w:hAnsi="Arial" w:cs="Arial"/>
        </w:rPr>
        <w:t>.</w:t>
      </w:r>
    </w:p>
    <w:p w:rsidR="00AA4D77" w:rsidRPr="00AC01F0" w:rsidRDefault="00AA4D77" w:rsidP="00AA4D77">
      <w:pPr>
        <w:pStyle w:val="BULLETTTEXT"/>
        <w:rPr>
          <w:rFonts w:ascii="Arial" w:hAnsi="Arial" w:cs="Arial"/>
        </w:rPr>
      </w:pPr>
      <w:r w:rsidRPr="00AC01F0">
        <w:rPr>
          <w:rFonts w:ascii="Arial" w:hAnsi="Arial" w:cs="Arial"/>
        </w:rPr>
        <w:t>Problem Solving:  Effective, often inventive, strategies for recognizing and solving pro</w:t>
      </w:r>
      <w:r w:rsidRPr="00AC01F0">
        <w:rPr>
          <w:rFonts w:ascii="Arial" w:hAnsi="Arial" w:cs="Arial"/>
        </w:rPr>
        <w:t>b</w:t>
      </w:r>
      <w:r w:rsidRPr="00AC01F0">
        <w:rPr>
          <w:rFonts w:ascii="Arial" w:hAnsi="Arial" w:cs="Arial"/>
        </w:rPr>
        <w:t>lems.</w:t>
      </w:r>
    </w:p>
    <w:p w:rsidR="00AA4D77" w:rsidRPr="00AC01F0" w:rsidRDefault="00AA4D77" w:rsidP="00AA4D77">
      <w:pPr>
        <w:pStyle w:val="BULLETTTEXT"/>
        <w:rPr>
          <w:rFonts w:ascii="Arial" w:hAnsi="Arial" w:cs="Arial"/>
        </w:rPr>
      </w:pPr>
      <w:r w:rsidRPr="00AC01F0">
        <w:rPr>
          <w:rFonts w:ascii="Arial" w:hAnsi="Arial" w:cs="Arial"/>
        </w:rPr>
        <w:t>Memory:  Large storehouse of information on school or non-school topics.</w:t>
      </w:r>
    </w:p>
    <w:p w:rsidR="00AA4D77" w:rsidRPr="00AC01F0" w:rsidRDefault="00AA4D77" w:rsidP="00AA4D77">
      <w:pPr>
        <w:pStyle w:val="BULLETTTEXT"/>
        <w:rPr>
          <w:rFonts w:ascii="Arial" w:hAnsi="Arial" w:cs="Arial"/>
        </w:rPr>
      </w:pPr>
      <w:r w:rsidRPr="00AC01F0">
        <w:rPr>
          <w:rFonts w:ascii="Arial" w:hAnsi="Arial" w:cs="Arial"/>
        </w:rPr>
        <w:t>Reasoning: Logical approaches to figuring out sol</w:t>
      </w:r>
      <w:r w:rsidRPr="00AC01F0">
        <w:rPr>
          <w:rFonts w:ascii="Arial" w:hAnsi="Arial" w:cs="Arial"/>
        </w:rPr>
        <w:t>u</w:t>
      </w:r>
      <w:r w:rsidRPr="00AC01F0">
        <w:rPr>
          <w:rFonts w:ascii="Arial" w:hAnsi="Arial" w:cs="Arial"/>
        </w:rPr>
        <w:t>tions.</w:t>
      </w:r>
    </w:p>
    <w:p w:rsidR="00AA4D77" w:rsidRPr="00AC01F0" w:rsidRDefault="00AA4D77" w:rsidP="00AA4D77">
      <w:pPr>
        <w:pStyle w:val="BULLETTTEXT"/>
        <w:rPr>
          <w:rFonts w:ascii="Arial" w:hAnsi="Arial" w:cs="Arial"/>
        </w:rPr>
      </w:pPr>
      <w:r w:rsidRPr="00AC01F0">
        <w:rPr>
          <w:rFonts w:ascii="Arial" w:hAnsi="Arial" w:cs="Arial"/>
        </w:rPr>
        <w:t>Imagination/Creativity:  Produces many ideas, highly original.  (</w:t>
      </w:r>
      <w:proofErr w:type="spellStart"/>
      <w:r w:rsidRPr="00AC01F0">
        <w:rPr>
          <w:rFonts w:ascii="Arial" w:hAnsi="Arial" w:cs="Arial"/>
        </w:rPr>
        <w:t>Fraiser</w:t>
      </w:r>
      <w:proofErr w:type="spellEnd"/>
      <w:r w:rsidRPr="00AC01F0">
        <w:rPr>
          <w:rFonts w:ascii="Arial" w:hAnsi="Arial" w:cs="Arial"/>
        </w:rPr>
        <w:t>, 1995)</w:t>
      </w:r>
    </w:p>
    <w:p w:rsidR="00AA4D77" w:rsidRPr="00AC01F0" w:rsidRDefault="00AA4D77" w:rsidP="00AA4D77">
      <w:pPr>
        <w:rPr>
          <w:rFonts w:ascii="Arial" w:hAnsi="Arial" w:cs="Arial"/>
        </w:rPr>
      </w:pPr>
    </w:p>
    <w:p w:rsidR="00AA4D77" w:rsidRPr="00CF73EB" w:rsidRDefault="00AA4D77" w:rsidP="00AA4D77">
      <w:pPr>
        <w:pStyle w:val="sussubhead"/>
        <w:rPr>
          <w:rFonts w:ascii="Arial" w:hAnsi="Arial" w:cs="Arial"/>
          <w:b/>
        </w:rPr>
      </w:pPr>
      <w:r w:rsidRPr="00CF73EB">
        <w:rPr>
          <w:rFonts w:ascii="Arial" w:hAnsi="Arial" w:cs="Arial"/>
          <w:b/>
        </w:rPr>
        <w:t>Student Performance</w:t>
      </w:r>
    </w:p>
    <w:p w:rsidR="00AA4D77" w:rsidRPr="00AC01F0" w:rsidRDefault="00AA4D77" w:rsidP="00AA4D77">
      <w:pPr>
        <w:pStyle w:val="text"/>
        <w:rPr>
          <w:rFonts w:ascii="Arial" w:hAnsi="Arial" w:cs="Arial"/>
        </w:rPr>
      </w:pPr>
      <w:r w:rsidRPr="00AC01F0">
        <w:rPr>
          <w:rFonts w:ascii="Arial" w:hAnsi="Arial" w:cs="Arial"/>
        </w:rPr>
        <w:t>Student performance is an indicator of a st</w:t>
      </w:r>
      <w:r w:rsidRPr="00AC01F0">
        <w:rPr>
          <w:rFonts w:ascii="Arial" w:hAnsi="Arial" w:cs="Arial"/>
        </w:rPr>
        <w:t>u</w:t>
      </w:r>
      <w:r w:rsidRPr="00AC01F0">
        <w:rPr>
          <w:rFonts w:ascii="Arial" w:hAnsi="Arial" w:cs="Arial"/>
        </w:rPr>
        <w:t>dent’s demonstrated mastery.  This may be shown through work samples, portfolios, grades, or other authentic assessment strategies.  In some cases, pe</w:t>
      </w:r>
      <w:r w:rsidRPr="00AC01F0">
        <w:rPr>
          <w:rFonts w:ascii="Arial" w:hAnsi="Arial" w:cs="Arial"/>
        </w:rPr>
        <w:t>r</w:t>
      </w:r>
      <w:r w:rsidRPr="00AC01F0">
        <w:rPr>
          <w:rFonts w:ascii="Arial" w:hAnsi="Arial" w:cs="Arial"/>
        </w:rPr>
        <w:t>formance may be demo</w:t>
      </w:r>
      <w:r w:rsidRPr="00AC01F0">
        <w:rPr>
          <w:rFonts w:ascii="Arial" w:hAnsi="Arial" w:cs="Arial"/>
        </w:rPr>
        <w:t>n</w:t>
      </w:r>
      <w:r w:rsidRPr="00AC01F0">
        <w:rPr>
          <w:rFonts w:ascii="Arial" w:hAnsi="Arial" w:cs="Arial"/>
        </w:rPr>
        <w:t>strated outside the school arena.</w:t>
      </w:r>
    </w:p>
    <w:p w:rsidR="00AA4D77" w:rsidRPr="00AC01F0" w:rsidRDefault="00AA4D77" w:rsidP="00AA4D77">
      <w:pPr>
        <w:pStyle w:val="text"/>
        <w:rPr>
          <w:rFonts w:ascii="Arial" w:hAnsi="Arial" w:cs="Arial"/>
        </w:rPr>
      </w:pPr>
    </w:p>
    <w:p w:rsidR="00AA4D77" w:rsidRPr="00CF73EB" w:rsidRDefault="00AA4D77" w:rsidP="00AA4D77">
      <w:pPr>
        <w:pStyle w:val="sussubhead"/>
        <w:rPr>
          <w:rFonts w:ascii="Arial" w:hAnsi="Arial" w:cs="Arial"/>
          <w:b/>
        </w:rPr>
      </w:pPr>
      <w:r w:rsidRPr="00CF73EB">
        <w:rPr>
          <w:rFonts w:ascii="Arial" w:hAnsi="Arial" w:cs="Arial"/>
          <w:b/>
        </w:rPr>
        <w:t>Student Achievement</w:t>
      </w:r>
    </w:p>
    <w:p w:rsidR="00AA4D77" w:rsidRPr="00AC01F0" w:rsidRDefault="00AA4D77" w:rsidP="00AA4D77">
      <w:pPr>
        <w:pStyle w:val="text"/>
        <w:rPr>
          <w:rFonts w:ascii="Arial" w:hAnsi="Arial" w:cs="Arial"/>
        </w:rPr>
      </w:pPr>
      <w:r w:rsidRPr="00AC01F0">
        <w:rPr>
          <w:rFonts w:ascii="Arial" w:hAnsi="Arial" w:cs="Arial"/>
        </w:rPr>
        <w:t>Student achievement is an indicator of a st</w:t>
      </w:r>
      <w:r w:rsidRPr="00AC01F0">
        <w:rPr>
          <w:rFonts w:ascii="Arial" w:hAnsi="Arial" w:cs="Arial"/>
        </w:rPr>
        <w:t>u</w:t>
      </w:r>
      <w:r w:rsidRPr="00AC01F0">
        <w:rPr>
          <w:rFonts w:ascii="Arial" w:hAnsi="Arial" w:cs="Arial"/>
        </w:rPr>
        <w:t>dent’s knowledge.  This may be shown through a standardized test score (90th perce</w:t>
      </w:r>
      <w:r w:rsidRPr="00AC01F0">
        <w:rPr>
          <w:rFonts w:ascii="Arial" w:hAnsi="Arial" w:cs="Arial"/>
        </w:rPr>
        <w:t>n</w:t>
      </w:r>
      <w:r w:rsidRPr="00AC01F0">
        <w:rPr>
          <w:rFonts w:ascii="Arial" w:hAnsi="Arial" w:cs="Arial"/>
        </w:rPr>
        <w:t>tile or above) or an End of Grade/End of Course test score.  Achievement may also be reflected on criterion-referenced tests designed by teac</w:t>
      </w:r>
      <w:r w:rsidRPr="00AC01F0">
        <w:rPr>
          <w:rFonts w:ascii="Arial" w:hAnsi="Arial" w:cs="Arial"/>
        </w:rPr>
        <w:t>h</w:t>
      </w:r>
      <w:r w:rsidRPr="00AC01F0">
        <w:rPr>
          <w:rFonts w:ascii="Arial" w:hAnsi="Arial" w:cs="Arial"/>
        </w:rPr>
        <w:t>ers.</w:t>
      </w:r>
    </w:p>
    <w:p w:rsidR="00AA4D77" w:rsidRPr="00AC01F0" w:rsidRDefault="00AA4D77" w:rsidP="00AA4D77">
      <w:pPr>
        <w:pStyle w:val="text"/>
        <w:rPr>
          <w:rFonts w:ascii="Arial" w:hAnsi="Arial" w:cs="Arial"/>
        </w:rPr>
      </w:pPr>
    </w:p>
    <w:p w:rsidR="00AA4D77" w:rsidRPr="00CF73EB" w:rsidRDefault="00AA4D77" w:rsidP="00AA4D77">
      <w:pPr>
        <w:pStyle w:val="sussubhead"/>
        <w:rPr>
          <w:rFonts w:ascii="Arial" w:hAnsi="Arial" w:cs="Arial"/>
          <w:b/>
        </w:rPr>
      </w:pPr>
      <w:r w:rsidRPr="00CF73EB">
        <w:rPr>
          <w:rFonts w:ascii="Arial" w:hAnsi="Arial" w:cs="Arial"/>
          <w:b/>
        </w:rPr>
        <w:t>Student Aptitude</w:t>
      </w:r>
    </w:p>
    <w:p w:rsidR="00AA4D77" w:rsidRPr="00AC01F0" w:rsidRDefault="00AA4D77" w:rsidP="00AA4D77">
      <w:pPr>
        <w:pStyle w:val="text"/>
        <w:rPr>
          <w:rFonts w:ascii="Arial" w:hAnsi="Arial" w:cs="Arial"/>
        </w:rPr>
      </w:pPr>
      <w:r w:rsidRPr="00AC01F0">
        <w:rPr>
          <w:rFonts w:ascii="Arial" w:hAnsi="Arial" w:cs="Arial"/>
        </w:rPr>
        <w:t>Student aptitude is an indicator of a student’s capacity of learning.  This involves reasoning, pro</w:t>
      </w:r>
      <w:r w:rsidRPr="00AC01F0">
        <w:rPr>
          <w:rFonts w:ascii="Arial" w:hAnsi="Arial" w:cs="Arial"/>
        </w:rPr>
        <w:t>b</w:t>
      </w:r>
      <w:r w:rsidRPr="00AC01F0">
        <w:rPr>
          <w:rFonts w:ascii="Arial" w:hAnsi="Arial" w:cs="Arial"/>
        </w:rPr>
        <w:t>lem-solving, memory, etc.  Aptitude may be shown through an IQ score or demonstrated abilities.</w:t>
      </w:r>
    </w:p>
    <w:p w:rsidR="00AA4D77" w:rsidRPr="00AC01F0" w:rsidRDefault="00AA4D77" w:rsidP="00AA4D77">
      <w:pPr>
        <w:rPr>
          <w:rFonts w:ascii="Arial" w:hAnsi="Arial" w:cs="Arial"/>
        </w:rPr>
      </w:pPr>
    </w:p>
    <w:p w:rsidR="00AA4D77" w:rsidRPr="00CF73EB" w:rsidRDefault="00AA4D77" w:rsidP="00AA4D77">
      <w:pPr>
        <w:pStyle w:val="sussubhead"/>
        <w:rPr>
          <w:rFonts w:ascii="Arial" w:hAnsi="Arial" w:cs="Arial"/>
          <w:b/>
        </w:rPr>
      </w:pPr>
      <w:r w:rsidRPr="00CF73EB">
        <w:rPr>
          <w:rFonts w:ascii="Arial" w:hAnsi="Arial" w:cs="Arial"/>
          <w:b/>
        </w:rPr>
        <w:t>Student Interest</w:t>
      </w:r>
    </w:p>
    <w:p w:rsidR="00AA4D77" w:rsidRPr="00AC01F0" w:rsidRDefault="00AA4D77" w:rsidP="00AA4D77">
      <w:pPr>
        <w:pStyle w:val="text"/>
        <w:rPr>
          <w:rFonts w:ascii="Arial" w:hAnsi="Arial" w:cs="Arial"/>
        </w:rPr>
      </w:pPr>
      <w:r w:rsidRPr="00AC01F0">
        <w:rPr>
          <w:rFonts w:ascii="Arial" w:hAnsi="Arial" w:cs="Arial"/>
        </w:rPr>
        <w:t>Student interest is an indicator of student’s f</w:t>
      </w:r>
      <w:r w:rsidRPr="00AC01F0">
        <w:rPr>
          <w:rFonts w:ascii="Arial" w:hAnsi="Arial" w:cs="Arial"/>
        </w:rPr>
        <w:t>o</w:t>
      </w:r>
      <w:r w:rsidRPr="00AC01F0">
        <w:rPr>
          <w:rFonts w:ascii="Arial" w:hAnsi="Arial" w:cs="Arial"/>
        </w:rPr>
        <w:t>cus areas and/or curiosity.  This may be shown through a formal interest inventory/survey, an i</w:t>
      </w:r>
      <w:r w:rsidRPr="00AC01F0">
        <w:rPr>
          <w:rFonts w:ascii="Arial" w:hAnsi="Arial" w:cs="Arial"/>
        </w:rPr>
        <w:t>n</w:t>
      </w:r>
      <w:r w:rsidRPr="00AC01F0">
        <w:rPr>
          <w:rFonts w:ascii="Arial" w:hAnsi="Arial" w:cs="Arial"/>
        </w:rPr>
        <w:t xml:space="preserve">formal interview, or </w:t>
      </w:r>
      <w:r w:rsidRPr="00AC01F0">
        <w:rPr>
          <w:rFonts w:ascii="Arial" w:hAnsi="Arial" w:cs="Arial"/>
        </w:rPr>
        <w:lastRenderedPageBreak/>
        <w:t>documentation of a student’s particular passion.  Interest may also be demo</w:t>
      </w:r>
      <w:r w:rsidRPr="00AC01F0">
        <w:rPr>
          <w:rFonts w:ascii="Arial" w:hAnsi="Arial" w:cs="Arial"/>
        </w:rPr>
        <w:t>n</w:t>
      </w:r>
      <w:r w:rsidRPr="00AC01F0">
        <w:rPr>
          <w:rFonts w:ascii="Arial" w:hAnsi="Arial" w:cs="Arial"/>
        </w:rPr>
        <w:t>strated through student’s participation in extracu</w:t>
      </w:r>
      <w:r w:rsidRPr="00AC01F0">
        <w:rPr>
          <w:rFonts w:ascii="Arial" w:hAnsi="Arial" w:cs="Arial"/>
        </w:rPr>
        <w:t>r</w:t>
      </w:r>
      <w:r w:rsidRPr="00AC01F0">
        <w:rPr>
          <w:rFonts w:ascii="Arial" w:hAnsi="Arial" w:cs="Arial"/>
        </w:rPr>
        <w:t>ricular a</w:t>
      </w:r>
      <w:r w:rsidRPr="00AC01F0">
        <w:rPr>
          <w:rFonts w:ascii="Arial" w:hAnsi="Arial" w:cs="Arial"/>
        </w:rPr>
        <w:t>c</w:t>
      </w:r>
      <w:r w:rsidRPr="00AC01F0">
        <w:rPr>
          <w:rFonts w:ascii="Arial" w:hAnsi="Arial" w:cs="Arial"/>
        </w:rPr>
        <w:t>tivities.</w:t>
      </w:r>
    </w:p>
    <w:p w:rsidR="00AA4D77" w:rsidRPr="00AC01F0" w:rsidRDefault="00AA4D77" w:rsidP="00AA4D77">
      <w:pPr>
        <w:pStyle w:val="text"/>
        <w:ind w:firstLine="0"/>
        <w:rPr>
          <w:rFonts w:ascii="Arial" w:hAnsi="Arial" w:cs="Arial"/>
        </w:rPr>
      </w:pPr>
    </w:p>
    <w:p w:rsidR="00AA4D77" w:rsidRPr="00CF73EB" w:rsidRDefault="00AA4D77" w:rsidP="00AA4D77">
      <w:pPr>
        <w:pStyle w:val="sussubhead"/>
        <w:rPr>
          <w:rFonts w:ascii="Arial" w:hAnsi="Arial" w:cs="Arial"/>
          <w:b/>
        </w:rPr>
      </w:pPr>
      <w:r w:rsidRPr="00CF73EB">
        <w:rPr>
          <w:rFonts w:ascii="Arial" w:hAnsi="Arial" w:cs="Arial"/>
          <w:b/>
        </w:rPr>
        <w:t>Student Motivation to Learn</w:t>
      </w:r>
    </w:p>
    <w:p w:rsidR="00AA4D77" w:rsidRPr="00AC01F0" w:rsidRDefault="00AA4D77" w:rsidP="00AA4D77">
      <w:pPr>
        <w:pStyle w:val="text"/>
        <w:rPr>
          <w:rFonts w:ascii="Arial" w:hAnsi="Arial" w:cs="Arial"/>
        </w:rPr>
      </w:pPr>
      <w:r w:rsidRPr="00AC01F0">
        <w:rPr>
          <w:rFonts w:ascii="Arial" w:hAnsi="Arial" w:cs="Arial"/>
        </w:rPr>
        <w:t>Student motivation is an indicator of a student’s commitment to pursue learning exp</w:t>
      </w:r>
      <w:r w:rsidRPr="00AC01F0">
        <w:rPr>
          <w:rFonts w:ascii="Arial" w:hAnsi="Arial" w:cs="Arial"/>
        </w:rPr>
        <w:t>e</w:t>
      </w:r>
      <w:r w:rsidRPr="00AC01F0">
        <w:rPr>
          <w:rFonts w:ascii="Arial" w:hAnsi="Arial" w:cs="Arial"/>
        </w:rPr>
        <w:t>r</w:t>
      </w:r>
      <w:r w:rsidRPr="00AC01F0">
        <w:rPr>
          <w:rFonts w:ascii="Arial" w:hAnsi="Arial" w:cs="Arial"/>
        </w:rPr>
        <w:t>i</w:t>
      </w:r>
      <w:r w:rsidRPr="00AC01F0">
        <w:rPr>
          <w:rFonts w:ascii="Arial" w:hAnsi="Arial" w:cs="Arial"/>
        </w:rPr>
        <w:t>ences.  This may be shown through school and/or ou</w:t>
      </w:r>
      <w:r w:rsidRPr="00AC01F0">
        <w:rPr>
          <w:rFonts w:ascii="Arial" w:hAnsi="Arial" w:cs="Arial"/>
        </w:rPr>
        <w:t>t</w:t>
      </w:r>
      <w:r w:rsidRPr="00AC01F0">
        <w:rPr>
          <w:rFonts w:ascii="Arial" w:hAnsi="Arial" w:cs="Arial"/>
        </w:rPr>
        <w:t>side of school activities.  With some students, this area may be muted by unfavorable environmental or experiential circumstances.  For these st</w:t>
      </w:r>
      <w:r w:rsidRPr="00AC01F0">
        <w:rPr>
          <w:rFonts w:ascii="Arial" w:hAnsi="Arial" w:cs="Arial"/>
        </w:rPr>
        <w:t>u</w:t>
      </w:r>
      <w:r w:rsidRPr="00AC01F0">
        <w:rPr>
          <w:rFonts w:ascii="Arial" w:hAnsi="Arial" w:cs="Arial"/>
        </w:rPr>
        <w:t>dents with exceptional potential, who have often been called “under-achievers,” an individual case study may be important to r</w:t>
      </w:r>
      <w:r w:rsidRPr="00AC01F0">
        <w:rPr>
          <w:rFonts w:ascii="Arial" w:hAnsi="Arial" w:cs="Arial"/>
        </w:rPr>
        <w:t>e</w:t>
      </w:r>
      <w:r w:rsidRPr="00AC01F0">
        <w:rPr>
          <w:rFonts w:ascii="Arial" w:hAnsi="Arial" w:cs="Arial"/>
        </w:rPr>
        <w:t>flect the st</w:t>
      </w:r>
      <w:r w:rsidRPr="00AC01F0">
        <w:rPr>
          <w:rFonts w:ascii="Arial" w:hAnsi="Arial" w:cs="Arial"/>
        </w:rPr>
        <w:t>u</w:t>
      </w:r>
      <w:r w:rsidRPr="00AC01F0">
        <w:rPr>
          <w:rFonts w:ascii="Arial" w:hAnsi="Arial" w:cs="Arial"/>
        </w:rPr>
        <w:t>dent’s specific areas of need.</w:t>
      </w:r>
    </w:p>
    <w:p w:rsidR="00AA4D77" w:rsidRDefault="00AA4D77" w:rsidP="00AA4D77">
      <w:pPr>
        <w:pStyle w:val="SUBHEAD"/>
        <w:rPr>
          <w:rFonts w:ascii="Arial" w:hAnsi="Arial" w:cs="Arial"/>
        </w:rPr>
      </w:pPr>
    </w:p>
    <w:p w:rsidR="00AA4D77" w:rsidRPr="004270BD" w:rsidRDefault="00AA4D77" w:rsidP="00AA4D77">
      <w:pPr>
        <w:rPr>
          <w:rFonts w:ascii="Arial" w:hAnsi="Arial" w:cs="Arial"/>
        </w:rPr>
      </w:pPr>
    </w:p>
    <w:p w:rsidR="00AA4D77" w:rsidRPr="004270BD" w:rsidRDefault="00AA4D77" w:rsidP="00AA4D77">
      <w:pPr>
        <w:pStyle w:val="SUBHEAD"/>
        <w:rPr>
          <w:rFonts w:ascii="Arial" w:hAnsi="Arial" w:cs="Arial"/>
        </w:rPr>
      </w:pPr>
      <w:r w:rsidRPr="004270BD">
        <w:rPr>
          <w:rFonts w:ascii="Arial" w:hAnsi="Arial" w:cs="Arial"/>
        </w:rPr>
        <w:t>Student Search</w:t>
      </w:r>
    </w:p>
    <w:p w:rsidR="00AA4D77" w:rsidRPr="004270BD" w:rsidRDefault="00AA4D77" w:rsidP="00AA4D77">
      <w:pPr>
        <w:pStyle w:val="text"/>
        <w:rPr>
          <w:rFonts w:ascii="Arial" w:hAnsi="Arial" w:cs="Arial"/>
        </w:rPr>
      </w:pPr>
      <w:r w:rsidRPr="004270BD">
        <w:rPr>
          <w:rFonts w:ascii="Arial" w:hAnsi="Arial" w:cs="Arial"/>
        </w:rPr>
        <w:t>The screening phase of the placement process includes all activities designed to review the ge</w:t>
      </w:r>
      <w:r w:rsidRPr="004270BD">
        <w:rPr>
          <w:rFonts w:ascii="Arial" w:hAnsi="Arial" w:cs="Arial"/>
        </w:rPr>
        <w:t>n</w:t>
      </w:r>
      <w:r w:rsidRPr="004270BD">
        <w:rPr>
          <w:rFonts w:ascii="Arial" w:hAnsi="Arial" w:cs="Arial"/>
        </w:rPr>
        <w:t>eral population of students to see which students may need further assessment and/or eventual placement in the differentiated services of gifted education.  A countywide brochure detailing the Gifted Program will be available in each school r</w:t>
      </w:r>
      <w:r w:rsidRPr="004270BD">
        <w:rPr>
          <w:rFonts w:ascii="Arial" w:hAnsi="Arial" w:cs="Arial"/>
        </w:rPr>
        <w:t>e</w:t>
      </w:r>
      <w:r w:rsidRPr="004270BD">
        <w:rPr>
          <w:rFonts w:ascii="Arial" w:hAnsi="Arial" w:cs="Arial"/>
        </w:rPr>
        <w:t>ception area.  Information will be available in la</w:t>
      </w:r>
      <w:r w:rsidRPr="004270BD">
        <w:rPr>
          <w:rFonts w:ascii="Arial" w:hAnsi="Arial" w:cs="Arial"/>
        </w:rPr>
        <w:t>n</w:t>
      </w:r>
      <w:r w:rsidRPr="004270BD">
        <w:rPr>
          <w:rFonts w:ascii="Arial" w:hAnsi="Arial" w:cs="Arial"/>
        </w:rPr>
        <w:t>guages appropriate for the community.  Nomin</w:t>
      </w:r>
      <w:r w:rsidRPr="004270BD">
        <w:rPr>
          <w:rFonts w:ascii="Arial" w:hAnsi="Arial" w:cs="Arial"/>
        </w:rPr>
        <w:t>a</w:t>
      </w:r>
      <w:r w:rsidRPr="004270BD">
        <w:rPr>
          <w:rFonts w:ascii="Arial" w:hAnsi="Arial" w:cs="Arial"/>
        </w:rPr>
        <w:t>tion/referral forms may be obtained from the AG Specialist at each school.</w:t>
      </w:r>
    </w:p>
    <w:p w:rsidR="00AA4D77" w:rsidRPr="004270BD" w:rsidRDefault="00AA4D77" w:rsidP="00AA4D77">
      <w:pPr>
        <w:pStyle w:val="text"/>
        <w:rPr>
          <w:rFonts w:ascii="Arial" w:hAnsi="Arial" w:cs="Arial"/>
        </w:rPr>
      </w:pPr>
      <w:r w:rsidRPr="004270BD">
        <w:rPr>
          <w:rFonts w:ascii="Arial" w:hAnsi="Arial" w:cs="Arial"/>
        </w:rPr>
        <w:t>A broad based sweep of the general</w:t>
      </w:r>
    </w:p>
    <w:p w:rsidR="00AA4D77" w:rsidRPr="004270BD" w:rsidRDefault="00AA4D77" w:rsidP="00AA4D77">
      <w:pPr>
        <w:pStyle w:val="text"/>
        <w:ind w:firstLine="0"/>
        <w:rPr>
          <w:rFonts w:ascii="Arial" w:hAnsi="Arial" w:cs="Arial"/>
        </w:rPr>
      </w:pPr>
      <w:r w:rsidRPr="004270BD">
        <w:rPr>
          <w:rFonts w:ascii="Arial" w:hAnsi="Arial" w:cs="Arial"/>
        </w:rPr>
        <w:t>population should occur at least once for students during each of these grade configurations:  K-3 u</w:t>
      </w:r>
      <w:r w:rsidRPr="004270BD">
        <w:rPr>
          <w:rFonts w:ascii="Arial" w:hAnsi="Arial" w:cs="Arial"/>
        </w:rPr>
        <w:t>s</w:t>
      </w:r>
      <w:r w:rsidRPr="004270BD">
        <w:rPr>
          <w:rFonts w:ascii="Arial" w:hAnsi="Arial" w:cs="Arial"/>
        </w:rPr>
        <w:t>ing teacher recommendation, K-2 assessment and/or EOG pre-test, 4-5, and 6-8 using a review of IQ test scores at the age level percentile of 87% or above and/or a review of End of Grade Test Scores at the performance Level 4 or 90% or above on standardized tests.  The responsibility of gathering the screening information will be that of the Ac</w:t>
      </w:r>
      <w:r w:rsidRPr="004270BD">
        <w:rPr>
          <w:rFonts w:ascii="Arial" w:hAnsi="Arial" w:cs="Arial"/>
        </w:rPr>
        <w:t>a</w:t>
      </w:r>
      <w:r w:rsidRPr="004270BD">
        <w:rPr>
          <w:rFonts w:ascii="Arial" w:hAnsi="Arial" w:cs="Arial"/>
        </w:rPr>
        <w:t>demically Gifted Specialist or the princ</w:t>
      </w:r>
      <w:r w:rsidRPr="004270BD">
        <w:rPr>
          <w:rFonts w:ascii="Arial" w:hAnsi="Arial" w:cs="Arial"/>
        </w:rPr>
        <w:t>i</w:t>
      </w:r>
      <w:r w:rsidRPr="004270BD">
        <w:rPr>
          <w:rFonts w:ascii="Arial" w:hAnsi="Arial" w:cs="Arial"/>
        </w:rPr>
        <w:t>pal’s desi</w:t>
      </w:r>
      <w:r w:rsidRPr="004270BD">
        <w:rPr>
          <w:rFonts w:ascii="Arial" w:hAnsi="Arial" w:cs="Arial"/>
        </w:rPr>
        <w:t>g</w:t>
      </w:r>
      <w:r w:rsidRPr="004270BD">
        <w:rPr>
          <w:rFonts w:ascii="Arial" w:hAnsi="Arial" w:cs="Arial"/>
        </w:rPr>
        <w:t>nee.</w:t>
      </w:r>
    </w:p>
    <w:p w:rsidR="00AA4D77" w:rsidRPr="004270BD" w:rsidRDefault="00AA4D77" w:rsidP="00AA4D77">
      <w:pPr>
        <w:pStyle w:val="text"/>
        <w:rPr>
          <w:rFonts w:ascii="Arial" w:hAnsi="Arial" w:cs="Arial"/>
        </w:rPr>
      </w:pPr>
      <w:r w:rsidRPr="004270BD">
        <w:rPr>
          <w:rFonts w:ascii="Arial" w:hAnsi="Arial" w:cs="Arial"/>
        </w:rPr>
        <w:t>Parents, teachers, and/or students may also nominate students whose names do not appear in this screening pool.  Supporting document</w:t>
      </w:r>
      <w:r w:rsidRPr="004270BD">
        <w:rPr>
          <w:rFonts w:ascii="Arial" w:hAnsi="Arial" w:cs="Arial"/>
        </w:rPr>
        <w:t>a</w:t>
      </w:r>
      <w:r w:rsidRPr="004270BD">
        <w:rPr>
          <w:rFonts w:ascii="Arial" w:hAnsi="Arial" w:cs="Arial"/>
        </w:rPr>
        <w:t>tion such as work samples, grades and/or checklists should accompany these nomin</w:t>
      </w:r>
      <w:r w:rsidRPr="004270BD">
        <w:rPr>
          <w:rFonts w:ascii="Arial" w:hAnsi="Arial" w:cs="Arial"/>
        </w:rPr>
        <w:t>a</w:t>
      </w:r>
      <w:r w:rsidRPr="004270BD">
        <w:rPr>
          <w:rFonts w:ascii="Arial" w:hAnsi="Arial" w:cs="Arial"/>
        </w:rPr>
        <w:t>tions.</w:t>
      </w:r>
    </w:p>
    <w:p w:rsidR="00AA4D77" w:rsidRPr="004270BD" w:rsidRDefault="00AA4D77" w:rsidP="00AA4D77">
      <w:pPr>
        <w:pStyle w:val="text"/>
        <w:rPr>
          <w:rFonts w:ascii="Arial" w:hAnsi="Arial" w:cs="Arial"/>
        </w:rPr>
      </w:pPr>
      <w:r w:rsidRPr="004270BD">
        <w:rPr>
          <w:rFonts w:ascii="Arial" w:hAnsi="Arial" w:cs="Arial"/>
        </w:rPr>
        <w:t>Particular attention should be given to pote</w:t>
      </w:r>
      <w:r w:rsidRPr="004270BD">
        <w:rPr>
          <w:rFonts w:ascii="Arial" w:hAnsi="Arial" w:cs="Arial"/>
        </w:rPr>
        <w:t>n</w:t>
      </w:r>
      <w:r w:rsidRPr="004270BD">
        <w:rPr>
          <w:rFonts w:ascii="Arial" w:hAnsi="Arial" w:cs="Arial"/>
        </w:rPr>
        <w:t>tially gifted students from cultu</w:t>
      </w:r>
      <w:r w:rsidRPr="004270BD">
        <w:rPr>
          <w:rFonts w:ascii="Arial" w:hAnsi="Arial" w:cs="Arial"/>
        </w:rPr>
        <w:t>r</w:t>
      </w:r>
      <w:r w:rsidRPr="004270BD">
        <w:rPr>
          <w:rFonts w:ascii="Arial" w:hAnsi="Arial" w:cs="Arial"/>
        </w:rPr>
        <w:t>ally diverse, economically disadvantaged, or di</w:t>
      </w:r>
      <w:r w:rsidRPr="004270BD">
        <w:rPr>
          <w:rFonts w:ascii="Arial" w:hAnsi="Arial" w:cs="Arial"/>
        </w:rPr>
        <w:t>s</w:t>
      </w:r>
      <w:r w:rsidRPr="004270BD">
        <w:rPr>
          <w:rFonts w:ascii="Arial" w:hAnsi="Arial" w:cs="Arial"/>
        </w:rPr>
        <w:t xml:space="preserve">abled populations during this process.  A </w:t>
      </w:r>
      <w:r w:rsidRPr="004270BD">
        <w:rPr>
          <w:rFonts w:ascii="Arial" w:hAnsi="Arial" w:cs="Arial"/>
        </w:rPr>
        <w:lastRenderedPageBreak/>
        <w:t>checklist of characteristics of diverse popul</w:t>
      </w:r>
      <w:r w:rsidRPr="004270BD">
        <w:rPr>
          <w:rFonts w:ascii="Arial" w:hAnsi="Arial" w:cs="Arial"/>
        </w:rPr>
        <w:t>a</w:t>
      </w:r>
      <w:r w:rsidRPr="004270BD">
        <w:rPr>
          <w:rFonts w:ascii="Arial" w:hAnsi="Arial" w:cs="Arial"/>
        </w:rPr>
        <w:t>tions is found in the a</w:t>
      </w:r>
      <w:r w:rsidRPr="004270BD">
        <w:rPr>
          <w:rFonts w:ascii="Arial" w:hAnsi="Arial" w:cs="Arial"/>
        </w:rPr>
        <w:t>p</w:t>
      </w:r>
      <w:r w:rsidRPr="004270BD">
        <w:rPr>
          <w:rFonts w:ascii="Arial" w:hAnsi="Arial" w:cs="Arial"/>
        </w:rPr>
        <w:t xml:space="preserve">pendix.  </w:t>
      </w:r>
    </w:p>
    <w:p w:rsidR="00AA4D77" w:rsidRPr="004270BD" w:rsidRDefault="00AA4D77" w:rsidP="00AA4D77">
      <w:pPr>
        <w:rPr>
          <w:rFonts w:ascii="Arial" w:hAnsi="Arial" w:cs="Arial"/>
        </w:rPr>
      </w:pPr>
    </w:p>
    <w:p w:rsidR="00AA4D77" w:rsidRPr="004270BD" w:rsidRDefault="00AA4D77" w:rsidP="00AA4D77">
      <w:pPr>
        <w:pStyle w:val="SUBHEAD"/>
        <w:rPr>
          <w:rFonts w:ascii="Arial" w:hAnsi="Arial" w:cs="Arial"/>
        </w:rPr>
      </w:pPr>
      <w:r w:rsidRPr="004270BD">
        <w:rPr>
          <w:rFonts w:ascii="Arial" w:hAnsi="Arial" w:cs="Arial"/>
        </w:rPr>
        <w:t>Committee Review</w:t>
      </w:r>
    </w:p>
    <w:p w:rsidR="00AA4D77" w:rsidRPr="004270BD" w:rsidRDefault="00AA4D77" w:rsidP="00AA4D77">
      <w:pPr>
        <w:pStyle w:val="text"/>
        <w:rPr>
          <w:rFonts w:ascii="Arial" w:hAnsi="Arial" w:cs="Arial"/>
        </w:rPr>
      </w:pPr>
      <w:r w:rsidRPr="004270BD">
        <w:rPr>
          <w:rFonts w:ascii="Arial" w:hAnsi="Arial" w:cs="Arial"/>
        </w:rPr>
        <w:t>This pre-nomination pool will be sent to an Academically Gifted Review Co</w:t>
      </w:r>
      <w:r w:rsidRPr="004270BD">
        <w:rPr>
          <w:rFonts w:ascii="Arial" w:hAnsi="Arial" w:cs="Arial"/>
        </w:rPr>
        <w:t>m</w:t>
      </w:r>
      <w:r w:rsidRPr="004270BD">
        <w:rPr>
          <w:rFonts w:ascii="Arial" w:hAnsi="Arial" w:cs="Arial"/>
        </w:rPr>
        <w:t>mittee for review.  This committee will work with clas</w:t>
      </w:r>
      <w:r w:rsidRPr="004270BD">
        <w:rPr>
          <w:rFonts w:ascii="Arial" w:hAnsi="Arial" w:cs="Arial"/>
        </w:rPr>
        <w:t>s</w:t>
      </w:r>
      <w:r w:rsidRPr="004270BD">
        <w:rPr>
          <w:rFonts w:ascii="Arial" w:hAnsi="Arial" w:cs="Arial"/>
        </w:rPr>
        <w:t>room teachers to determine which students should be nominated for differentiated services.  The review committee for each school may include the clas</w:t>
      </w:r>
      <w:r w:rsidRPr="004270BD">
        <w:rPr>
          <w:rFonts w:ascii="Arial" w:hAnsi="Arial" w:cs="Arial"/>
        </w:rPr>
        <w:t>s</w:t>
      </w:r>
      <w:r w:rsidRPr="004270BD">
        <w:rPr>
          <w:rFonts w:ascii="Arial" w:hAnsi="Arial" w:cs="Arial"/>
        </w:rPr>
        <w:t>room teacher(s) of the student, teacher of the Ac</w:t>
      </w:r>
      <w:r w:rsidRPr="004270BD">
        <w:rPr>
          <w:rFonts w:ascii="Arial" w:hAnsi="Arial" w:cs="Arial"/>
        </w:rPr>
        <w:t>a</w:t>
      </w:r>
      <w:r w:rsidRPr="004270BD">
        <w:rPr>
          <w:rFonts w:ascii="Arial" w:hAnsi="Arial" w:cs="Arial"/>
        </w:rPr>
        <w:t>demically Gifted, principal, assistant principal, guidance counselor, and other appropriate me</w:t>
      </w:r>
      <w:r w:rsidRPr="004270BD">
        <w:rPr>
          <w:rFonts w:ascii="Arial" w:hAnsi="Arial" w:cs="Arial"/>
        </w:rPr>
        <w:t>m</w:t>
      </w:r>
      <w:r w:rsidRPr="004270BD">
        <w:rPr>
          <w:rFonts w:ascii="Arial" w:hAnsi="Arial" w:cs="Arial"/>
        </w:rPr>
        <w:t xml:space="preserve">bers. </w:t>
      </w:r>
    </w:p>
    <w:p w:rsidR="00AA4D77" w:rsidRPr="004270BD" w:rsidRDefault="00AA4D77" w:rsidP="00AA4D77">
      <w:pPr>
        <w:pStyle w:val="text"/>
        <w:ind w:firstLine="0"/>
        <w:rPr>
          <w:rFonts w:ascii="Arial" w:hAnsi="Arial" w:cs="Arial"/>
        </w:rPr>
      </w:pPr>
      <w:r w:rsidRPr="004270BD">
        <w:rPr>
          <w:rFonts w:ascii="Arial" w:hAnsi="Arial" w:cs="Arial"/>
        </w:rPr>
        <w:t>Information collected at the search stage by the Academically Gifted Specialist should lead either to a nomination to the school review team or to a d</w:t>
      </w:r>
      <w:r w:rsidRPr="004270BD">
        <w:rPr>
          <w:rFonts w:ascii="Arial" w:hAnsi="Arial" w:cs="Arial"/>
        </w:rPr>
        <w:t>e</w:t>
      </w:r>
      <w:r w:rsidRPr="004270BD">
        <w:rPr>
          <w:rFonts w:ascii="Arial" w:hAnsi="Arial" w:cs="Arial"/>
        </w:rPr>
        <w:t>cision that the student does not require further r</w:t>
      </w:r>
      <w:r w:rsidRPr="004270BD">
        <w:rPr>
          <w:rFonts w:ascii="Arial" w:hAnsi="Arial" w:cs="Arial"/>
        </w:rPr>
        <w:t>e</w:t>
      </w:r>
      <w:r w:rsidRPr="004270BD">
        <w:rPr>
          <w:rFonts w:ascii="Arial" w:hAnsi="Arial" w:cs="Arial"/>
        </w:rPr>
        <w:t>view at this time.  If the decision is made to “nom</w:t>
      </w:r>
      <w:r w:rsidRPr="004270BD">
        <w:rPr>
          <w:rFonts w:ascii="Arial" w:hAnsi="Arial" w:cs="Arial"/>
        </w:rPr>
        <w:t>i</w:t>
      </w:r>
      <w:r w:rsidRPr="004270BD">
        <w:rPr>
          <w:rFonts w:ascii="Arial" w:hAnsi="Arial" w:cs="Arial"/>
        </w:rPr>
        <w:t>nate” for review and further testing is reco</w:t>
      </w:r>
      <w:r w:rsidRPr="004270BD">
        <w:rPr>
          <w:rFonts w:ascii="Arial" w:hAnsi="Arial" w:cs="Arial"/>
        </w:rPr>
        <w:t>m</w:t>
      </w:r>
      <w:r w:rsidRPr="004270BD">
        <w:rPr>
          <w:rFonts w:ascii="Arial" w:hAnsi="Arial" w:cs="Arial"/>
        </w:rPr>
        <w:t>mended, parents should be notified for permission to test.  If the dec</w:t>
      </w:r>
      <w:r w:rsidRPr="004270BD">
        <w:rPr>
          <w:rFonts w:ascii="Arial" w:hAnsi="Arial" w:cs="Arial"/>
        </w:rPr>
        <w:t>i</w:t>
      </w:r>
      <w:r w:rsidRPr="004270BD">
        <w:rPr>
          <w:rFonts w:ascii="Arial" w:hAnsi="Arial" w:cs="Arial"/>
        </w:rPr>
        <w:t>sion is that the student does not require nom</w:t>
      </w:r>
      <w:r w:rsidRPr="004270BD">
        <w:rPr>
          <w:rFonts w:ascii="Arial" w:hAnsi="Arial" w:cs="Arial"/>
        </w:rPr>
        <w:t>i</w:t>
      </w:r>
      <w:r w:rsidRPr="004270BD">
        <w:rPr>
          <w:rFonts w:ascii="Arial" w:hAnsi="Arial" w:cs="Arial"/>
        </w:rPr>
        <w:t>nation/review, the Ac</w:t>
      </w:r>
      <w:r w:rsidRPr="004270BD">
        <w:rPr>
          <w:rFonts w:ascii="Arial" w:hAnsi="Arial" w:cs="Arial"/>
        </w:rPr>
        <w:t>a</w:t>
      </w:r>
      <w:r w:rsidRPr="004270BD">
        <w:rPr>
          <w:rFonts w:ascii="Arial" w:hAnsi="Arial" w:cs="Arial"/>
        </w:rPr>
        <w:t>demically Gifted Sp</w:t>
      </w:r>
      <w:r w:rsidRPr="004270BD">
        <w:rPr>
          <w:rFonts w:ascii="Arial" w:hAnsi="Arial" w:cs="Arial"/>
        </w:rPr>
        <w:t>e</w:t>
      </w:r>
      <w:r w:rsidRPr="004270BD">
        <w:rPr>
          <w:rFonts w:ascii="Arial" w:hAnsi="Arial" w:cs="Arial"/>
        </w:rPr>
        <w:t>cialist or designee will keep information on file for fo</w:t>
      </w:r>
      <w:r>
        <w:rPr>
          <w:rFonts w:ascii="Arial" w:hAnsi="Arial" w:cs="Arial"/>
        </w:rPr>
        <w:t xml:space="preserve">llow-up on that student who may </w:t>
      </w:r>
      <w:r w:rsidRPr="004270BD">
        <w:rPr>
          <w:rFonts w:ascii="Arial" w:hAnsi="Arial" w:cs="Arial"/>
        </w:rPr>
        <w:t>qua</w:t>
      </w:r>
      <w:r w:rsidRPr="004270BD">
        <w:rPr>
          <w:rFonts w:ascii="Arial" w:hAnsi="Arial" w:cs="Arial"/>
        </w:rPr>
        <w:t>l</w:t>
      </w:r>
      <w:r w:rsidRPr="004270BD">
        <w:rPr>
          <w:rFonts w:ascii="Arial" w:hAnsi="Arial" w:cs="Arial"/>
        </w:rPr>
        <w:t>ify at a later date due to change in perfor</w:t>
      </w:r>
      <w:r w:rsidRPr="004270BD">
        <w:rPr>
          <w:rFonts w:ascii="Arial" w:hAnsi="Arial" w:cs="Arial"/>
        </w:rPr>
        <w:t>m</w:t>
      </w:r>
      <w:r w:rsidRPr="004270BD">
        <w:rPr>
          <w:rFonts w:ascii="Arial" w:hAnsi="Arial" w:cs="Arial"/>
        </w:rPr>
        <w:t>ance.</w:t>
      </w:r>
      <w:r>
        <w:rPr>
          <w:rFonts w:ascii="Arial" w:hAnsi="Arial" w:cs="Arial"/>
        </w:rPr>
        <w:t xml:space="preserve"> </w:t>
      </w:r>
      <w:r w:rsidRPr="004270BD">
        <w:rPr>
          <w:rFonts w:ascii="Arial" w:hAnsi="Arial" w:cs="Arial"/>
        </w:rPr>
        <w:t>To ensure rapid attention to placement needs, transfer students (especially those who had been identified for services in another di</w:t>
      </w:r>
      <w:r w:rsidRPr="004270BD">
        <w:rPr>
          <w:rFonts w:ascii="Arial" w:hAnsi="Arial" w:cs="Arial"/>
        </w:rPr>
        <w:t>s</w:t>
      </w:r>
      <w:r w:rsidRPr="004270BD">
        <w:rPr>
          <w:rFonts w:ascii="Arial" w:hAnsi="Arial" w:cs="Arial"/>
        </w:rPr>
        <w:t>trict), will be referred to the Academically Gifted Review Co</w:t>
      </w:r>
      <w:r w:rsidRPr="004270BD">
        <w:rPr>
          <w:rFonts w:ascii="Arial" w:hAnsi="Arial" w:cs="Arial"/>
        </w:rPr>
        <w:t>m</w:t>
      </w:r>
      <w:r w:rsidRPr="004270BD">
        <w:rPr>
          <w:rFonts w:ascii="Arial" w:hAnsi="Arial" w:cs="Arial"/>
        </w:rPr>
        <w:t xml:space="preserve">mittee by the classroom teacher. </w:t>
      </w:r>
    </w:p>
    <w:p w:rsidR="00AA4D77" w:rsidRPr="004270BD" w:rsidRDefault="00AA4D77" w:rsidP="00AA4D77">
      <w:pPr>
        <w:pStyle w:val="text"/>
        <w:rPr>
          <w:rFonts w:ascii="Arial" w:hAnsi="Arial" w:cs="Arial"/>
        </w:rPr>
      </w:pPr>
      <w:r w:rsidRPr="004270BD">
        <w:rPr>
          <w:rFonts w:ascii="Arial" w:hAnsi="Arial" w:cs="Arial"/>
        </w:rPr>
        <w:t xml:space="preserve">The students who make up the pre-nomination pool and who are nominated </w:t>
      </w:r>
      <w:r w:rsidRPr="004270BD">
        <w:rPr>
          <w:rFonts w:ascii="Arial" w:hAnsi="Arial" w:cs="Arial"/>
          <w:b/>
        </w:rPr>
        <w:t>may</w:t>
      </w:r>
      <w:r w:rsidRPr="004270BD">
        <w:rPr>
          <w:rFonts w:ascii="Arial" w:hAnsi="Arial" w:cs="Arial"/>
        </w:rPr>
        <w:t xml:space="preserve"> or </w:t>
      </w:r>
      <w:r w:rsidRPr="004270BD">
        <w:rPr>
          <w:rFonts w:ascii="Arial" w:hAnsi="Arial" w:cs="Arial"/>
          <w:b/>
        </w:rPr>
        <w:t xml:space="preserve">may not </w:t>
      </w:r>
      <w:r w:rsidRPr="004270BD">
        <w:rPr>
          <w:rFonts w:ascii="Arial" w:hAnsi="Arial" w:cs="Arial"/>
        </w:rPr>
        <w:t>r</w:t>
      </w:r>
      <w:r w:rsidRPr="004270BD">
        <w:rPr>
          <w:rFonts w:ascii="Arial" w:hAnsi="Arial" w:cs="Arial"/>
        </w:rPr>
        <w:t>e</w:t>
      </w:r>
      <w:r w:rsidRPr="004270BD">
        <w:rPr>
          <w:rFonts w:ascii="Arial" w:hAnsi="Arial" w:cs="Arial"/>
        </w:rPr>
        <w:t>quire differe</w:t>
      </w:r>
      <w:r w:rsidRPr="004270BD">
        <w:rPr>
          <w:rFonts w:ascii="Arial" w:hAnsi="Arial" w:cs="Arial"/>
        </w:rPr>
        <w:t>n</w:t>
      </w:r>
      <w:r w:rsidRPr="004270BD">
        <w:rPr>
          <w:rFonts w:ascii="Arial" w:hAnsi="Arial" w:cs="Arial"/>
        </w:rPr>
        <w:t>tiated services.</w:t>
      </w:r>
    </w:p>
    <w:p w:rsidR="00AA4D77" w:rsidRDefault="00AA4D77" w:rsidP="00AA4D77">
      <w:pPr>
        <w:pStyle w:val="text"/>
        <w:rPr>
          <w:rFonts w:ascii="Arial" w:hAnsi="Arial" w:cs="Arial"/>
        </w:rPr>
        <w:sectPr w:rsidR="00AA4D77" w:rsidSect="000D0C6B">
          <w:footerReference w:type="default" r:id="rId7"/>
          <w:footerReference w:type="first" r:id="rId8"/>
          <w:type w:val="continuous"/>
          <w:pgSz w:w="12240" w:h="15840" w:code="1"/>
          <w:pgMar w:top="720" w:right="1152" w:bottom="720" w:left="1152" w:header="720" w:footer="720" w:gutter="0"/>
          <w:pgNumType w:start="7"/>
          <w:cols w:num="2" w:space="720" w:equalWidth="0">
            <w:col w:w="4608" w:space="720"/>
            <w:col w:w="4608"/>
          </w:cols>
          <w:titlePg/>
          <w:docGrid w:linePitch="326"/>
        </w:sectPr>
      </w:pPr>
    </w:p>
    <w:p w:rsidR="00AA4D77" w:rsidRPr="004270BD" w:rsidRDefault="00AA4D77" w:rsidP="00AA4D77">
      <w:pPr>
        <w:rPr>
          <w:rFonts w:ascii="Arial" w:hAnsi="Arial" w:cs="Arial"/>
        </w:rPr>
      </w:pPr>
    </w:p>
    <w:p w:rsidR="00AA4D77" w:rsidRPr="004270BD" w:rsidRDefault="00AA4D77" w:rsidP="00AA4D77">
      <w:pPr>
        <w:pStyle w:val="SUBHEAD"/>
        <w:rPr>
          <w:rFonts w:ascii="Arial" w:hAnsi="Arial" w:cs="Arial"/>
        </w:rPr>
      </w:pPr>
      <w:r w:rsidRPr="004270BD">
        <w:rPr>
          <w:rFonts w:ascii="Arial" w:hAnsi="Arial" w:cs="Arial"/>
        </w:rPr>
        <w:t>Service Options Match</w:t>
      </w:r>
    </w:p>
    <w:p w:rsidR="00AA4D77" w:rsidRPr="004270BD" w:rsidRDefault="00AA4D77" w:rsidP="00AA4D77">
      <w:pPr>
        <w:pStyle w:val="text"/>
        <w:rPr>
          <w:rFonts w:ascii="Arial" w:hAnsi="Arial" w:cs="Arial"/>
        </w:rPr>
      </w:pPr>
      <w:r w:rsidRPr="004270BD">
        <w:rPr>
          <w:rFonts w:ascii="Arial" w:hAnsi="Arial" w:cs="Arial"/>
        </w:rPr>
        <w:t>Figure 1 shows the multiple indicators for gif</w:t>
      </w:r>
      <w:r w:rsidRPr="004270BD">
        <w:rPr>
          <w:rFonts w:ascii="Arial" w:hAnsi="Arial" w:cs="Arial"/>
        </w:rPr>
        <w:t>t</w:t>
      </w:r>
      <w:r w:rsidRPr="004270BD">
        <w:rPr>
          <w:rFonts w:ascii="Arial" w:hAnsi="Arial" w:cs="Arial"/>
        </w:rPr>
        <w:t>edness that the committee should use in its dec</w:t>
      </w:r>
      <w:r w:rsidRPr="004270BD">
        <w:rPr>
          <w:rFonts w:ascii="Arial" w:hAnsi="Arial" w:cs="Arial"/>
        </w:rPr>
        <w:t>i</w:t>
      </w:r>
      <w:r w:rsidRPr="004270BD">
        <w:rPr>
          <w:rFonts w:ascii="Arial" w:hAnsi="Arial" w:cs="Arial"/>
        </w:rPr>
        <w:t>sion-making process.  Each service delivery option matches the criteria for student placement dec</w:t>
      </w:r>
      <w:r w:rsidRPr="004270BD">
        <w:rPr>
          <w:rFonts w:ascii="Arial" w:hAnsi="Arial" w:cs="Arial"/>
        </w:rPr>
        <w:t>i</w:t>
      </w:r>
      <w:r w:rsidRPr="004270BD">
        <w:rPr>
          <w:rFonts w:ascii="Arial" w:hAnsi="Arial" w:cs="Arial"/>
        </w:rPr>
        <w:t>sions.  The committee should use these criteria in determining appropriate student service matches.  When determi</w:t>
      </w:r>
      <w:r w:rsidRPr="004270BD">
        <w:rPr>
          <w:rFonts w:ascii="Arial" w:hAnsi="Arial" w:cs="Arial"/>
        </w:rPr>
        <w:t>n</w:t>
      </w:r>
      <w:r w:rsidRPr="004270BD">
        <w:rPr>
          <w:rFonts w:ascii="Arial" w:hAnsi="Arial" w:cs="Arial"/>
        </w:rPr>
        <w:t>ing appropriate service delivery options for gifted st</w:t>
      </w:r>
      <w:r w:rsidRPr="004270BD">
        <w:rPr>
          <w:rFonts w:ascii="Arial" w:hAnsi="Arial" w:cs="Arial"/>
        </w:rPr>
        <w:t>u</w:t>
      </w:r>
      <w:r w:rsidRPr="004270BD">
        <w:rPr>
          <w:rFonts w:ascii="Arial" w:hAnsi="Arial" w:cs="Arial"/>
        </w:rPr>
        <w:t>dents, the Academically Gifted Review Committee should carefully analyze the student’s performance, as well as document</w:t>
      </w:r>
      <w:r w:rsidRPr="004270BD">
        <w:rPr>
          <w:rFonts w:ascii="Arial" w:hAnsi="Arial" w:cs="Arial"/>
        </w:rPr>
        <w:t>a</w:t>
      </w:r>
      <w:r w:rsidRPr="004270BD">
        <w:rPr>
          <w:rFonts w:ascii="Arial" w:hAnsi="Arial" w:cs="Arial"/>
        </w:rPr>
        <w:t>tion concerning the student’s progress within the regular education program.  In order to access a pa</w:t>
      </w:r>
      <w:r w:rsidRPr="004270BD">
        <w:rPr>
          <w:rFonts w:ascii="Arial" w:hAnsi="Arial" w:cs="Arial"/>
        </w:rPr>
        <w:t>r</w:t>
      </w:r>
      <w:r w:rsidRPr="004270BD">
        <w:rPr>
          <w:rFonts w:ascii="Arial" w:hAnsi="Arial" w:cs="Arial"/>
        </w:rPr>
        <w:t>ticular service delivery option, the student should (1) have demonstrated a need for the o</w:t>
      </w:r>
      <w:r w:rsidRPr="004270BD">
        <w:rPr>
          <w:rFonts w:ascii="Arial" w:hAnsi="Arial" w:cs="Arial"/>
        </w:rPr>
        <w:t>p</w:t>
      </w:r>
      <w:r w:rsidRPr="004270BD">
        <w:rPr>
          <w:rFonts w:ascii="Arial" w:hAnsi="Arial" w:cs="Arial"/>
        </w:rPr>
        <w:t>tion, and (2) have met the criteria established for the o</w:t>
      </w:r>
      <w:r w:rsidRPr="004270BD">
        <w:rPr>
          <w:rFonts w:ascii="Arial" w:hAnsi="Arial" w:cs="Arial"/>
        </w:rPr>
        <w:t>p</w:t>
      </w:r>
      <w:r w:rsidRPr="004270BD">
        <w:rPr>
          <w:rFonts w:ascii="Arial" w:hAnsi="Arial" w:cs="Arial"/>
        </w:rPr>
        <w:t>tion.</w:t>
      </w:r>
    </w:p>
    <w:p w:rsidR="00AA4D77" w:rsidRPr="004270BD" w:rsidRDefault="00AA4D77" w:rsidP="00AA4D77">
      <w:pPr>
        <w:pStyle w:val="text"/>
        <w:rPr>
          <w:rFonts w:ascii="Arial" w:hAnsi="Arial" w:cs="Arial"/>
        </w:rPr>
      </w:pPr>
      <w:r w:rsidRPr="004270BD">
        <w:rPr>
          <w:rFonts w:ascii="Arial" w:hAnsi="Arial" w:cs="Arial"/>
        </w:rPr>
        <w:t>For any student who scores 99th percentile on a group or individualized intelligence test but does not meet any other criteria for the service o</w:t>
      </w:r>
      <w:r w:rsidRPr="004270BD">
        <w:rPr>
          <w:rFonts w:ascii="Arial" w:hAnsi="Arial" w:cs="Arial"/>
        </w:rPr>
        <w:t>p</w:t>
      </w:r>
      <w:r w:rsidRPr="004270BD">
        <w:rPr>
          <w:rFonts w:ascii="Arial" w:hAnsi="Arial" w:cs="Arial"/>
        </w:rPr>
        <w:t>tions, the committee shall automat</w:t>
      </w:r>
      <w:r w:rsidRPr="004270BD">
        <w:rPr>
          <w:rFonts w:ascii="Arial" w:hAnsi="Arial" w:cs="Arial"/>
        </w:rPr>
        <w:t>i</w:t>
      </w:r>
      <w:r w:rsidRPr="004270BD">
        <w:rPr>
          <w:rFonts w:ascii="Arial" w:hAnsi="Arial" w:cs="Arial"/>
        </w:rPr>
        <w:t>cally review the ind</w:t>
      </w:r>
      <w:r w:rsidRPr="004270BD">
        <w:rPr>
          <w:rFonts w:ascii="Arial" w:hAnsi="Arial" w:cs="Arial"/>
        </w:rPr>
        <w:t>i</w:t>
      </w:r>
      <w:r w:rsidRPr="004270BD">
        <w:rPr>
          <w:rFonts w:ascii="Arial" w:hAnsi="Arial" w:cs="Arial"/>
        </w:rPr>
        <w:t>vidual for possible plac</w:t>
      </w:r>
      <w:r w:rsidRPr="004270BD">
        <w:rPr>
          <w:rFonts w:ascii="Arial" w:hAnsi="Arial" w:cs="Arial"/>
        </w:rPr>
        <w:t>e</w:t>
      </w:r>
      <w:r w:rsidRPr="004270BD">
        <w:rPr>
          <w:rFonts w:ascii="Arial" w:hAnsi="Arial" w:cs="Arial"/>
        </w:rPr>
        <w:t>ment and an Individua</w:t>
      </w:r>
      <w:r w:rsidRPr="004270BD">
        <w:rPr>
          <w:rFonts w:ascii="Arial" w:hAnsi="Arial" w:cs="Arial"/>
        </w:rPr>
        <w:t>l</w:t>
      </w:r>
      <w:r w:rsidRPr="004270BD">
        <w:rPr>
          <w:rFonts w:ascii="Arial" w:hAnsi="Arial" w:cs="Arial"/>
        </w:rPr>
        <w:t>ized Differentiated Education Plan deve</w:t>
      </w:r>
      <w:r w:rsidRPr="004270BD">
        <w:rPr>
          <w:rFonts w:ascii="Arial" w:hAnsi="Arial" w:cs="Arial"/>
        </w:rPr>
        <w:t>l</w:t>
      </w:r>
      <w:r w:rsidRPr="004270BD">
        <w:rPr>
          <w:rFonts w:ascii="Arial" w:hAnsi="Arial" w:cs="Arial"/>
        </w:rPr>
        <w:t>oped when the student is placed.</w:t>
      </w:r>
    </w:p>
    <w:p w:rsidR="00AA4D77" w:rsidRPr="004270BD" w:rsidRDefault="00AA4D77" w:rsidP="00AA4D77">
      <w:pPr>
        <w:pStyle w:val="FIGTABLECAPTION"/>
        <w:outlineLvl w:val="0"/>
        <w:rPr>
          <w:rFonts w:ascii="Arial" w:hAnsi="Arial" w:cs="Arial"/>
        </w:rPr>
      </w:pPr>
    </w:p>
    <w:p w:rsidR="00AA4D77" w:rsidRPr="004270BD" w:rsidRDefault="00AA4D77" w:rsidP="00AA4D77">
      <w:pPr>
        <w:pStyle w:val="FIGTABLECAPTION"/>
        <w:outlineLvl w:val="0"/>
        <w:rPr>
          <w:rFonts w:ascii="Arial" w:hAnsi="Arial" w:cs="Arial"/>
        </w:rPr>
      </w:pPr>
      <w:r w:rsidRPr="004270BD">
        <w:rPr>
          <w:rFonts w:ascii="Arial" w:hAnsi="Arial" w:cs="Arial"/>
        </w:rPr>
        <w:t>Figure 1</w:t>
      </w:r>
    </w:p>
    <w:p w:rsidR="00AA4D77" w:rsidRPr="004270BD" w:rsidRDefault="00AA4D77" w:rsidP="00AA4D77">
      <w:pPr>
        <w:pStyle w:val="FIGTABLECAPTION"/>
        <w:rPr>
          <w:rFonts w:ascii="Arial" w:hAnsi="Arial" w:cs="Arial"/>
        </w:rPr>
      </w:pPr>
      <w:r w:rsidRPr="004270BD">
        <w:rPr>
          <w:rFonts w:ascii="Arial" w:hAnsi="Arial" w:cs="Arial"/>
        </w:rPr>
        <w:t>Multiple Indicators of Giftedness</w:t>
      </w:r>
    </w:p>
    <w:p w:rsidR="00AA4D77" w:rsidRPr="004270BD" w:rsidRDefault="00AA4D77" w:rsidP="00AA4D77">
      <w:pPr>
        <w:jc w:val="center"/>
        <w:rPr>
          <w:rFonts w:ascii="Arial" w:hAnsi="Arial" w:cs="Arial"/>
          <w:sz w:val="18"/>
        </w:rPr>
      </w:pPr>
      <w:r w:rsidRPr="004270BD">
        <w:rPr>
          <w:rFonts w:ascii="Arial" w:hAnsi="Arial" w:cs="Arial"/>
          <w:sz w:val="18"/>
        </w:rPr>
        <w:t>Coleman, Gallagher, Harrison, and Robinson (1995)</w:t>
      </w:r>
    </w:p>
    <w:p w:rsidR="00AA4D77" w:rsidRPr="004270BD" w:rsidRDefault="00AA4D77" w:rsidP="00AA4D77">
      <w:pPr>
        <w:pStyle w:val="FIGTABLECAPTION"/>
        <w:outlineLvl w:val="0"/>
        <w:rPr>
          <w:rFonts w:ascii="Arial" w:hAnsi="Arial" w:cs="Arial"/>
        </w:rPr>
      </w:pPr>
    </w:p>
    <w:p w:rsidR="00AA4D77" w:rsidRPr="004270BD" w:rsidRDefault="00AA4D77" w:rsidP="00AA4D77">
      <w:pPr>
        <w:pStyle w:val="FIGTABLECAPTION"/>
        <w:outlineLvl w:val="0"/>
        <w:rPr>
          <w:rFonts w:ascii="Arial" w:hAnsi="Arial" w:cs="Arial"/>
        </w:rPr>
      </w:pPr>
    </w:p>
    <w:p w:rsidR="00AA4D77" w:rsidRPr="004270BD" w:rsidRDefault="00AA4D77" w:rsidP="00AA4D77">
      <w:pPr>
        <w:pStyle w:val="FIGTABLECAPTION"/>
        <w:jc w:val="left"/>
        <w:outlineLvl w:val="0"/>
        <w:rPr>
          <w:rFonts w:ascii="Arial" w:hAnsi="Arial" w:cs="Arial"/>
        </w:rPr>
      </w:pPr>
    </w:p>
    <w:p w:rsidR="00AA4D77" w:rsidRPr="004270BD" w:rsidRDefault="00AA4D77" w:rsidP="00AA4D77">
      <w:pPr>
        <w:pStyle w:val="FIGTABLECAPTION"/>
        <w:outlineLvl w:val="0"/>
        <w:rPr>
          <w:rFonts w:ascii="Arial" w:hAnsi="Arial" w:cs="Arial"/>
        </w:rPr>
      </w:pPr>
    </w:p>
    <w:p w:rsidR="00AA4D77" w:rsidRPr="004270BD" w:rsidRDefault="00AA4D77" w:rsidP="00AA4D77">
      <w:pPr>
        <w:pStyle w:val="FIGTABLECAPTION"/>
        <w:outlineLvl w:val="0"/>
        <w:rPr>
          <w:rFonts w:ascii="Arial" w:hAnsi="Arial" w:cs="Arial"/>
        </w:rPr>
      </w:pPr>
      <w:r>
        <w:rPr>
          <w:rFonts w:ascii="Arial" w:hAnsi="Arial" w:cs="Arial"/>
          <w:noProof/>
          <w:sz w:val="18"/>
        </w:rPr>
        <w:drawing>
          <wp:inline distT="0" distB="0" distL="0" distR="0">
            <wp:extent cx="2971800" cy="2647950"/>
            <wp:effectExtent l="19050" t="0" r="0" b="0"/>
            <wp:docPr id="2" name="Picture 2" descr="FIG 1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CHART"/>
                    <pic:cNvPicPr>
                      <a:picLocks noChangeAspect="1" noChangeArrowheads="1"/>
                    </pic:cNvPicPr>
                  </pic:nvPicPr>
                  <pic:blipFill>
                    <a:blip r:embed="rId9" cstate="print"/>
                    <a:srcRect/>
                    <a:stretch>
                      <a:fillRect/>
                    </a:stretch>
                  </pic:blipFill>
                  <pic:spPr bwMode="auto">
                    <a:xfrm>
                      <a:off x="0" y="0"/>
                      <a:ext cx="2971800" cy="2647950"/>
                    </a:xfrm>
                    <a:prstGeom prst="rect">
                      <a:avLst/>
                    </a:prstGeom>
                    <a:noFill/>
                    <a:ln w="9525">
                      <a:noFill/>
                      <a:miter lim="800000"/>
                      <a:headEnd/>
                      <a:tailEnd/>
                    </a:ln>
                  </pic:spPr>
                </pic:pic>
              </a:graphicData>
            </a:graphic>
          </wp:inline>
        </w:drawing>
      </w:r>
      <w:r w:rsidRPr="004270BD">
        <w:rPr>
          <w:rFonts w:ascii="Arial" w:hAnsi="Arial" w:cs="Arial"/>
        </w:rPr>
        <w:br w:type="column"/>
      </w:r>
    </w:p>
    <w:p w:rsidR="00AA4D77" w:rsidRPr="004270BD" w:rsidRDefault="00AA4D77" w:rsidP="00AA4D77">
      <w:pPr>
        <w:jc w:val="center"/>
        <w:rPr>
          <w:rFonts w:ascii="Arial" w:hAnsi="Arial" w:cs="Arial"/>
          <w:sz w:val="18"/>
        </w:rPr>
      </w:pPr>
    </w:p>
    <w:p w:rsidR="00AA4D77" w:rsidRPr="004270BD" w:rsidRDefault="00AA4D77" w:rsidP="00AA4D77">
      <w:pPr>
        <w:pStyle w:val="text"/>
        <w:rPr>
          <w:rFonts w:ascii="Arial" w:hAnsi="Arial" w:cs="Arial"/>
        </w:rPr>
      </w:pPr>
      <w:r w:rsidRPr="004270BD">
        <w:rPr>
          <w:rFonts w:ascii="Arial" w:hAnsi="Arial" w:cs="Arial"/>
        </w:rPr>
        <w:t>Giftedness is the manifestation of ability to learn well beyond the expected level of one’s age mates.  It can be discovered through ou</w:t>
      </w:r>
      <w:r w:rsidRPr="004270BD">
        <w:rPr>
          <w:rFonts w:ascii="Arial" w:hAnsi="Arial" w:cs="Arial"/>
        </w:rPr>
        <w:t>t</w:t>
      </w:r>
      <w:r w:rsidRPr="004270BD">
        <w:rPr>
          <w:rFonts w:ascii="Arial" w:hAnsi="Arial" w:cs="Arial"/>
        </w:rPr>
        <w:t>standing student performance, high test scores, or through observation.  These abilities are sometimes muted in students by unfavorable environmental circu</w:t>
      </w:r>
      <w:r w:rsidRPr="004270BD">
        <w:rPr>
          <w:rFonts w:ascii="Arial" w:hAnsi="Arial" w:cs="Arial"/>
        </w:rPr>
        <w:t>m</w:t>
      </w:r>
      <w:r w:rsidRPr="004270BD">
        <w:rPr>
          <w:rFonts w:ascii="Arial" w:hAnsi="Arial" w:cs="Arial"/>
        </w:rPr>
        <w:t>stances and need to be actively sought.</w:t>
      </w:r>
    </w:p>
    <w:p w:rsidR="00AA4D77" w:rsidRPr="004270BD" w:rsidRDefault="00AA4D77" w:rsidP="00AA4D77">
      <w:pPr>
        <w:pStyle w:val="BULLETTTEXT"/>
        <w:numPr>
          <w:ilvl w:val="0"/>
          <w:numId w:val="0"/>
        </w:numPr>
        <w:rPr>
          <w:rFonts w:ascii="Arial" w:hAnsi="Arial" w:cs="Arial"/>
        </w:rPr>
      </w:pPr>
    </w:p>
    <w:p w:rsidR="00AA4D77" w:rsidRPr="004270BD" w:rsidRDefault="00AA4D77" w:rsidP="00AA4D77">
      <w:pPr>
        <w:pStyle w:val="BULLETTTEXT"/>
        <w:numPr>
          <w:ilvl w:val="0"/>
          <w:numId w:val="16"/>
        </w:numPr>
        <w:rPr>
          <w:rFonts w:ascii="Arial" w:hAnsi="Arial" w:cs="Arial"/>
        </w:rPr>
      </w:pPr>
      <w:r w:rsidRPr="004270BD">
        <w:rPr>
          <w:rFonts w:ascii="Arial" w:hAnsi="Arial" w:cs="Arial"/>
        </w:rPr>
        <w:t>Within any indicator, a single criterion may r</w:t>
      </w:r>
      <w:r w:rsidRPr="004270BD">
        <w:rPr>
          <w:rFonts w:ascii="Arial" w:hAnsi="Arial" w:cs="Arial"/>
        </w:rPr>
        <w:t>e</w:t>
      </w:r>
      <w:r w:rsidRPr="004270BD">
        <w:rPr>
          <w:rFonts w:ascii="Arial" w:hAnsi="Arial" w:cs="Arial"/>
        </w:rPr>
        <w:t>veal a need for services.  However, no single criterion can eliminate a student from consi</w:t>
      </w:r>
      <w:r w:rsidRPr="004270BD">
        <w:rPr>
          <w:rFonts w:ascii="Arial" w:hAnsi="Arial" w:cs="Arial"/>
        </w:rPr>
        <w:t>d</w:t>
      </w:r>
      <w:r w:rsidRPr="004270BD">
        <w:rPr>
          <w:rFonts w:ascii="Arial" w:hAnsi="Arial" w:cs="Arial"/>
        </w:rPr>
        <w:t>eration.</w:t>
      </w:r>
    </w:p>
    <w:p w:rsidR="00AA4D77" w:rsidRPr="004270BD" w:rsidRDefault="00AA4D77" w:rsidP="00AA4D77">
      <w:pPr>
        <w:pStyle w:val="BULLETTTEXT"/>
        <w:numPr>
          <w:ilvl w:val="0"/>
          <w:numId w:val="16"/>
        </w:numPr>
        <w:rPr>
          <w:rFonts w:ascii="Arial" w:hAnsi="Arial" w:cs="Arial"/>
        </w:rPr>
      </w:pPr>
      <w:r w:rsidRPr="004270BD">
        <w:rPr>
          <w:rFonts w:ascii="Arial" w:hAnsi="Arial" w:cs="Arial"/>
        </w:rPr>
        <w:t>Information from any, and all, indicators may be used in matching students with appropriate se</w:t>
      </w:r>
      <w:r w:rsidRPr="004270BD">
        <w:rPr>
          <w:rFonts w:ascii="Arial" w:hAnsi="Arial" w:cs="Arial"/>
        </w:rPr>
        <w:t>r</w:t>
      </w:r>
      <w:r w:rsidRPr="004270BD">
        <w:rPr>
          <w:rFonts w:ascii="Arial" w:hAnsi="Arial" w:cs="Arial"/>
        </w:rPr>
        <w:t>vice options.</w:t>
      </w:r>
    </w:p>
    <w:p w:rsidR="00AA4D77" w:rsidRPr="004270BD" w:rsidRDefault="00AA4D77" w:rsidP="00AA4D77">
      <w:pPr>
        <w:pStyle w:val="BULLETTTEXT"/>
        <w:numPr>
          <w:ilvl w:val="0"/>
          <w:numId w:val="16"/>
        </w:numPr>
        <w:rPr>
          <w:rFonts w:ascii="Arial" w:hAnsi="Arial" w:cs="Arial"/>
        </w:rPr>
      </w:pPr>
      <w:r w:rsidRPr="004270BD">
        <w:rPr>
          <w:rFonts w:ascii="Arial" w:hAnsi="Arial" w:cs="Arial"/>
        </w:rPr>
        <w:t>Information used from each indicator should be directly related to the service option co</w:t>
      </w:r>
      <w:r w:rsidRPr="004270BD">
        <w:rPr>
          <w:rFonts w:ascii="Arial" w:hAnsi="Arial" w:cs="Arial"/>
        </w:rPr>
        <w:t>n</w:t>
      </w:r>
      <w:r w:rsidRPr="004270BD">
        <w:rPr>
          <w:rFonts w:ascii="Arial" w:hAnsi="Arial" w:cs="Arial"/>
        </w:rPr>
        <w:t>sidered.</w:t>
      </w:r>
    </w:p>
    <w:p w:rsidR="00AA4D77" w:rsidRPr="004270BD" w:rsidRDefault="00AA4D77" w:rsidP="00AA4D77">
      <w:pPr>
        <w:pStyle w:val="BULLETTTEXT"/>
        <w:numPr>
          <w:ilvl w:val="0"/>
          <w:numId w:val="16"/>
        </w:numPr>
        <w:rPr>
          <w:rFonts w:ascii="Arial" w:hAnsi="Arial" w:cs="Arial"/>
        </w:rPr>
      </w:pPr>
      <w:r w:rsidRPr="004270BD">
        <w:rPr>
          <w:rFonts w:ascii="Arial" w:hAnsi="Arial" w:cs="Arial"/>
        </w:rPr>
        <w:t>Information from specific indicators may be given priority for specific service options (e.g. math achievement/performance --&gt; advanced math class).</w:t>
      </w:r>
    </w:p>
    <w:p w:rsidR="00AA4D77" w:rsidRPr="004270BD" w:rsidRDefault="00AA4D77" w:rsidP="00AA4D77">
      <w:pPr>
        <w:pStyle w:val="FOOTNOTE"/>
        <w:rPr>
          <w:rFonts w:ascii="Arial" w:hAnsi="Arial" w:cs="Arial"/>
        </w:rPr>
      </w:pPr>
    </w:p>
    <w:p w:rsidR="00AA4D77" w:rsidRPr="004270BD" w:rsidRDefault="00AA4D77" w:rsidP="00AA4D77">
      <w:pPr>
        <w:pStyle w:val="FOOTNOTE"/>
        <w:outlineLvl w:val="0"/>
        <w:rPr>
          <w:rFonts w:ascii="Arial" w:hAnsi="Arial" w:cs="Arial"/>
        </w:rPr>
      </w:pPr>
      <w:r w:rsidRPr="004270BD">
        <w:rPr>
          <w:rFonts w:ascii="Arial" w:hAnsi="Arial" w:cs="Arial"/>
        </w:rPr>
        <w:t>Coleman, Gallagher, Harrison, and Robinson (1995)</w:t>
      </w:r>
    </w:p>
    <w:p w:rsidR="00AA4D77" w:rsidRDefault="00AA4D77" w:rsidP="00AA4D77">
      <w:pPr>
        <w:sectPr w:rsidR="00AA4D77" w:rsidSect="000D0C6B">
          <w:footerReference w:type="first" r:id="rId10"/>
          <w:pgSz w:w="12240" w:h="15840" w:code="1"/>
          <w:pgMar w:top="720" w:right="1152" w:bottom="720" w:left="1152" w:header="720" w:footer="720" w:gutter="0"/>
          <w:pgNumType w:start="7"/>
          <w:cols w:num="2" w:space="720" w:equalWidth="0">
            <w:col w:w="4608" w:space="720"/>
            <w:col w:w="4608"/>
          </w:cols>
          <w:titlePg/>
          <w:docGrid w:linePitch="326"/>
        </w:sectPr>
      </w:pPr>
    </w:p>
    <w:p w:rsidR="00AA4D77" w:rsidRPr="00AC01F0" w:rsidRDefault="00AA4D77" w:rsidP="00AA4D77">
      <w:pPr>
        <w:rPr>
          <w:rFonts w:ascii="Arial" w:hAnsi="Arial" w:cs="Arial"/>
        </w:rPr>
      </w:pPr>
    </w:p>
    <w:p w:rsidR="00AA4D77" w:rsidRDefault="00AA4D77" w:rsidP="00AA4D77">
      <w:pPr>
        <w:pStyle w:val="SUBHEAD"/>
        <w:rPr>
          <w:rFonts w:ascii="Arial" w:hAnsi="Arial" w:cs="Arial"/>
        </w:rPr>
      </w:pPr>
      <w:r w:rsidRPr="00AC01F0">
        <w:rPr>
          <w:rFonts w:ascii="Arial" w:hAnsi="Arial" w:cs="Arial"/>
        </w:rPr>
        <w:t>Gifted Education Service Delivery Options and Plac</w:t>
      </w:r>
      <w:r w:rsidRPr="00AC01F0">
        <w:rPr>
          <w:rFonts w:ascii="Arial" w:hAnsi="Arial" w:cs="Arial"/>
        </w:rPr>
        <w:t>e</w:t>
      </w:r>
      <w:r w:rsidRPr="00AC01F0">
        <w:rPr>
          <w:rFonts w:ascii="Arial" w:hAnsi="Arial" w:cs="Arial"/>
        </w:rPr>
        <w:t>ment Cr</w:t>
      </w:r>
      <w:r w:rsidRPr="00AC01F0">
        <w:rPr>
          <w:rFonts w:ascii="Arial" w:hAnsi="Arial" w:cs="Arial"/>
        </w:rPr>
        <w:t>i</w:t>
      </w:r>
      <w:r w:rsidRPr="00AC01F0">
        <w:rPr>
          <w:rFonts w:ascii="Arial" w:hAnsi="Arial" w:cs="Arial"/>
        </w:rPr>
        <w:t>teria</w:t>
      </w:r>
    </w:p>
    <w:p w:rsidR="00AA4D77" w:rsidRPr="00AC01F0" w:rsidRDefault="00AA4D77" w:rsidP="00AA4D77">
      <w:pPr>
        <w:pStyle w:val="SUBHEAD"/>
        <w:rPr>
          <w:rFonts w:ascii="Arial" w:hAnsi="Arial" w:cs="Arial"/>
        </w:rPr>
      </w:pPr>
    </w:p>
    <w:p w:rsidR="00AA4D77" w:rsidRPr="00AC01F0" w:rsidRDefault="00AA4D77" w:rsidP="00AA4D77">
      <w:pPr>
        <w:pStyle w:val="text"/>
        <w:rPr>
          <w:rFonts w:ascii="Arial" w:hAnsi="Arial" w:cs="Arial"/>
        </w:rPr>
      </w:pPr>
      <w:r w:rsidRPr="00AC01F0">
        <w:rPr>
          <w:rFonts w:ascii="Arial" w:hAnsi="Arial" w:cs="Arial"/>
        </w:rPr>
        <w:t>Three categories of differentiation for gifted students are outlined for the elementary, middle, and high school levels in the charts that fo</w:t>
      </w:r>
      <w:r w:rsidRPr="00AC01F0">
        <w:rPr>
          <w:rFonts w:ascii="Arial" w:hAnsi="Arial" w:cs="Arial"/>
        </w:rPr>
        <w:t>l</w:t>
      </w:r>
      <w:r w:rsidRPr="00AC01F0">
        <w:rPr>
          <w:rFonts w:ascii="Arial" w:hAnsi="Arial" w:cs="Arial"/>
        </w:rPr>
        <w:t>low.  Service options are presented in the a</w:t>
      </w:r>
      <w:r w:rsidRPr="00AC01F0">
        <w:rPr>
          <w:rFonts w:ascii="Arial" w:hAnsi="Arial" w:cs="Arial"/>
        </w:rPr>
        <w:t>r</w:t>
      </w:r>
      <w:r w:rsidRPr="00AC01F0">
        <w:rPr>
          <w:rFonts w:ascii="Arial" w:hAnsi="Arial" w:cs="Arial"/>
        </w:rPr>
        <w:t>eas of lear</w:t>
      </w:r>
      <w:r w:rsidRPr="00AC01F0">
        <w:rPr>
          <w:rFonts w:ascii="Arial" w:hAnsi="Arial" w:cs="Arial"/>
        </w:rPr>
        <w:t>n</w:t>
      </w:r>
      <w:r w:rsidRPr="00AC01F0">
        <w:rPr>
          <w:rFonts w:ascii="Arial" w:hAnsi="Arial" w:cs="Arial"/>
        </w:rPr>
        <w:t>ing environment, content modific</w:t>
      </w:r>
      <w:r w:rsidRPr="00AC01F0">
        <w:rPr>
          <w:rFonts w:ascii="Arial" w:hAnsi="Arial" w:cs="Arial"/>
        </w:rPr>
        <w:t>a</w:t>
      </w:r>
      <w:r w:rsidRPr="00AC01F0">
        <w:rPr>
          <w:rFonts w:ascii="Arial" w:hAnsi="Arial" w:cs="Arial"/>
        </w:rPr>
        <w:t>tion, and special programs. Options are gene</w:t>
      </w:r>
      <w:r w:rsidRPr="00AC01F0">
        <w:rPr>
          <w:rFonts w:ascii="Arial" w:hAnsi="Arial" w:cs="Arial"/>
        </w:rPr>
        <w:t>r</w:t>
      </w:r>
      <w:r w:rsidRPr="00AC01F0">
        <w:rPr>
          <w:rFonts w:ascii="Arial" w:hAnsi="Arial" w:cs="Arial"/>
        </w:rPr>
        <w:t>ally listed in increa</w:t>
      </w:r>
      <w:r w:rsidRPr="00AC01F0">
        <w:rPr>
          <w:rFonts w:ascii="Arial" w:hAnsi="Arial" w:cs="Arial"/>
        </w:rPr>
        <w:t>s</w:t>
      </w:r>
      <w:r w:rsidRPr="00AC01F0">
        <w:rPr>
          <w:rFonts w:ascii="Arial" w:hAnsi="Arial" w:cs="Arial"/>
        </w:rPr>
        <w:t>ing levels of differentiation. Program options are to expand the curriculum goals listed in the North Carolina Standard Course of Study.  Gifted educ</w:t>
      </w:r>
      <w:r w:rsidRPr="00AC01F0">
        <w:rPr>
          <w:rFonts w:ascii="Arial" w:hAnsi="Arial" w:cs="Arial"/>
        </w:rPr>
        <w:t>a</w:t>
      </w:r>
      <w:r w:rsidRPr="00AC01F0">
        <w:rPr>
          <w:rFonts w:ascii="Arial" w:hAnsi="Arial" w:cs="Arial"/>
        </w:rPr>
        <w:t>tion can only serve as a supplement to an appr</w:t>
      </w:r>
      <w:r w:rsidRPr="00AC01F0">
        <w:rPr>
          <w:rFonts w:ascii="Arial" w:hAnsi="Arial" w:cs="Arial"/>
        </w:rPr>
        <w:t>o</w:t>
      </w:r>
      <w:r w:rsidRPr="00AC01F0">
        <w:rPr>
          <w:rFonts w:ascii="Arial" w:hAnsi="Arial" w:cs="Arial"/>
        </w:rPr>
        <w:t>priate regular education in alignment with the core curric</w:t>
      </w:r>
      <w:r w:rsidRPr="00AC01F0">
        <w:rPr>
          <w:rFonts w:ascii="Arial" w:hAnsi="Arial" w:cs="Arial"/>
        </w:rPr>
        <w:t>u</w:t>
      </w:r>
      <w:r w:rsidRPr="00AC01F0">
        <w:rPr>
          <w:rFonts w:ascii="Arial" w:hAnsi="Arial" w:cs="Arial"/>
        </w:rPr>
        <w:t>lum.</w:t>
      </w:r>
    </w:p>
    <w:p w:rsidR="00AA4D77" w:rsidRPr="00AC01F0" w:rsidRDefault="00AA4D77" w:rsidP="00AA4D77">
      <w:pPr>
        <w:pStyle w:val="text"/>
        <w:rPr>
          <w:rFonts w:ascii="Arial" w:hAnsi="Arial" w:cs="Arial"/>
        </w:rPr>
      </w:pPr>
      <w:r w:rsidRPr="00AC01F0">
        <w:rPr>
          <w:rFonts w:ascii="Arial" w:hAnsi="Arial" w:cs="Arial"/>
        </w:rPr>
        <w:t>As recommended through an extensive needs assessment by administrators, teachers, parents, and students, a comprehensive array of service o</w:t>
      </w:r>
      <w:r w:rsidRPr="00AC01F0">
        <w:rPr>
          <w:rFonts w:ascii="Arial" w:hAnsi="Arial" w:cs="Arial"/>
        </w:rPr>
        <w:t>p</w:t>
      </w:r>
      <w:r w:rsidRPr="00AC01F0">
        <w:rPr>
          <w:rFonts w:ascii="Arial" w:hAnsi="Arial" w:cs="Arial"/>
        </w:rPr>
        <w:t>tions has been designed to develop gifted potential and to address the specific needs of students r</w:t>
      </w:r>
      <w:r w:rsidRPr="00AC01F0">
        <w:rPr>
          <w:rFonts w:ascii="Arial" w:hAnsi="Arial" w:cs="Arial"/>
        </w:rPr>
        <w:t>e</w:t>
      </w:r>
      <w:r w:rsidRPr="00AC01F0">
        <w:rPr>
          <w:rFonts w:ascii="Arial" w:hAnsi="Arial" w:cs="Arial"/>
        </w:rPr>
        <w:t>quiring some level of differentiation to those nee</w:t>
      </w:r>
      <w:r w:rsidRPr="00AC01F0">
        <w:rPr>
          <w:rFonts w:ascii="Arial" w:hAnsi="Arial" w:cs="Arial"/>
        </w:rPr>
        <w:t>d</w:t>
      </w:r>
      <w:r w:rsidRPr="00AC01F0">
        <w:rPr>
          <w:rFonts w:ascii="Arial" w:hAnsi="Arial" w:cs="Arial"/>
        </w:rPr>
        <w:t>ing substantial differentiation. They are meant to provide a variety of strategies and learning oppo</w:t>
      </w:r>
      <w:r w:rsidRPr="00AC01F0">
        <w:rPr>
          <w:rFonts w:ascii="Arial" w:hAnsi="Arial" w:cs="Arial"/>
        </w:rPr>
        <w:t>r</w:t>
      </w:r>
      <w:r w:rsidRPr="00AC01F0">
        <w:rPr>
          <w:rFonts w:ascii="Arial" w:hAnsi="Arial" w:cs="Arial"/>
        </w:rPr>
        <w:t>tunities that will meet the gifted learners’ needs.</w:t>
      </w:r>
    </w:p>
    <w:p w:rsidR="00AA4D77" w:rsidRPr="00AC01F0" w:rsidRDefault="00AA4D77" w:rsidP="00AA4D77">
      <w:pPr>
        <w:pStyle w:val="text"/>
        <w:rPr>
          <w:rFonts w:ascii="Arial" w:hAnsi="Arial" w:cs="Arial"/>
          <w:szCs w:val="22"/>
        </w:rPr>
      </w:pPr>
      <w:r>
        <w:tab/>
      </w:r>
      <w:r w:rsidRPr="00AC01F0">
        <w:rPr>
          <w:rFonts w:ascii="Arial" w:hAnsi="Arial" w:cs="Arial"/>
          <w:szCs w:val="22"/>
        </w:rPr>
        <w:t>In the progression of options, criteria become more stringent as some options are designed for the small percentage of individuals r</w:t>
      </w:r>
      <w:r w:rsidRPr="00AC01F0">
        <w:rPr>
          <w:rFonts w:ascii="Arial" w:hAnsi="Arial" w:cs="Arial"/>
          <w:szCs w:val="22"/>
        </w:rPr>
        <w:t>e</w:t>
      </w:r>
      <w:r w:rsidRPr="00AC01F0">
        <w:rPr>
          <w:rFonts w:ascii="Arial" w:hAnsi="Arial" w:cs="Arial"/>
          <w:szCs w:val="22"/>
        </w:rPr>
        <w:t>quiring the most differentiation. Many of these options are appr</w:t>
      </w:r>
      <w:r w:rsidRPr="00AC01F0">
        <w:rPr>
          <w:rFonts w:ascii="Arial" w:hAnsi="Arial" w:cs="Arial"/>
          <w:szCs w:val="22"/>
        </w:rPr>
        <w:t>o</w:t>
      </w:r>
      <w:r w:rsidRPr="00AC01F0">
        <w:rPr>
          <w:rFonts w:ascii="Arial" w:hAnsi="Arial" w:cs="Arial"/>
          <w:szCs w:val="22"/>
        </w:rPr>
        <w:t>priate within a heter</w:t>
      </w:r>
      <w:r w:rsidRPr="00AC01F0">
        <w:rPr>
          <w:rFonts w:ascii="Arial" w:hAnsi="Arial" w:cs="Arial"/>
          <w:szCs w:val="22"/>
        </w:rPr>
        <w:t>o</w:t>
      </w:r>
      <w:r w:rsidRPr="00AC01F0">
        <w:rPr>
          <w:rFonts w:ascii="Arial" w:hAnsi="Arial" w:cs="Arial"/>
          <w:szCs w:val="22"/>
        </w:rPr>
        <w:t>geneous framework.  Within the school pop</w:t>
      </w:r>
      <w:r w:rsidRPr="00AC01F0">
        <w:rPr>
          <w:rFonts w:ascii="Arial" w:hAnsi="Arial" w:cs="Arial"/>
          <w:szCs w:val="22"/>
        </w:rPr>
        <w:t>u</w:t>
      </w:r>
      <w:r w:rsidRPr="00AC01F0">
        <w:rPr>
          <w:rFonts w:ascii="Arial" w:hAnsi="Arial" w:cs="Arial"/>
          <w:szCs w:val="22"/>
        </w:rPr>
        <w:t>lation some students only need occasional di</w:t>
      </w:r>
      <w:r w:rsidRPr="00AC01F0">
        <w:rPr>
          <w:rFonts w:ascii="Arial" w:hAnsi="Arial" w:cs="Arial"/>
          <w:szCs w:val="22"/>
        </w:rPr>
        <w:t>f</w:t>
      </w:r>
      <w:r w:rsidRPr="00AC01F0">
        <w:rPr>
          <w:rFonts w:ascii="Arial" w:hAnsi="Arial" w:cs="Arial"/>
          <w:szCs w:val="22"/>
        </w:rPr>
        <w:t>ferentiation, and their needs are best met in the regular classroom setting with some resource support.  These students include the u</w:t>
      </w:r>
      <w:r w:rsidRPr="00AC01F0">
        <w:rPr>
          <w:rFonts w:ascii="Arial" w:hAnsi="Arial" w:cs="Arial"/>
          <w:szCs w:val="22"/>
        </w:rPr>
        <w:t>n</w:t>
      </w:r>
      <w:r w:rsidRPr="00AC01F0">
        <w:rPr>
          <w:rFonts w:ascii="Arial" w:hAnsi="Arial" w:cs="Arial"/>
          <w:szCs w:val="22"/>
        </w:rPr>
        <w:t>der-motivated to pursue general school tasks, but highly motivated in a partic</w:t>
      </w:r>
      <w:r w:rsidRPr="00AC01F0">
        <w:rPr>
          <w:rFonts w:ascii="Arial" w:hAnsi="Arial" w:cs="Arial"/>
          <w:szCs w:val="22"/>
        </w:rPr>
        <w:t>u</w:t>
      </w:r>
      <w:r w:rsidRPr="00AC01F0">
        <w:rPr>
          <w:rFonts w:ascii="Arial" w:hAnsi="Arial" w:cs="Arial"/>
          <w:szCs w:val="22"/>
        </w:rPr>
        <w:t>lar area, those who show ability in only one area, or in some cases, st</w:t>
      </w:r>
      <w:r w:rsidRPr="00AC01F0">
        <w:rPr>
          <w:rFonts w:ascii="Arial" w:hAnsi="Arial" w:cs="Arial"/>
          <w:szCs w:val="22"/>
        </w:rPr>
        <w:t>u</w:t>
      </w:r>
      <w:r w:rsidRPr="00AC01F0">
        <w:rPr>
          <w:rFonts w:ascii="Arial" w:hAnsi="Arial" w:cs="Arial"/>
          <w:szCs w:val="22"/>
        </w:rPr>
        <w:t>dents who are culturally disadvantaged.  Their needs should be addressed though appropriate programming that matches the cr</w:t>
      </w:r>
      <w:r w:rsidRPr="00AC01F0">
        <w:rPr>
          <w:rFonts w:ascii="Arial" w:hAnsi="Arial" w:cs="Arial"/>
          <w:szCs w:val="22"/>
        </w:rPr>
        <w:t>i</w:t>
      </w:r>
      <w:r w:rsidRPr="00AC01F0">
        <w:rPr>
          <w:rFonts w:ascii="Arial" w:hAnsi="Arial" w:cs="Arial"/>
          <w:szCs w:val="22"/>
        </w:rPr>
        <w:t>teria that have been met.</w:t>
      </w:r>
    </w:p>
    <w:p w:rsidR="00AA4D77" w:rsidRPr="00AC01F0" w:rsidRDefault="00AA4D77" w:rsidP="00AA4D77">
      <w:pPr>
        <w:pStyle w:val="text"/>
        <w:rPr>
          <w:rFonts w:ascii="Arial" w:hAnsi="Arial" w:cs="Arial"/>
          <w:szCs w:val="22"/>
        </w:rPr>
      </w:pPr>
      <w:r w:rsidRPr="00AC01F0">
        <w:rPr>
          <w:rFonts w:ascii="Arial" w:hAnsi="Arial" w:cs="Arial"/>
          <w:szCs w:val="22"/>
        </w:rPr>
        <w:t>Once the learning environment for a student has been established, then the teacher(s) respons</w:t>
      </w:r>
      <w:r w:rsidRPr="00AC01F0">
        <w:rPr>
          <w:rFonts w:ascii="Arial" w:hAnsi="Arial" w:cs="Arial"/>
          <w:szCs w:val="22"/>
        </w:rPr>
        <w:t>i</w:t>
      </w:r>
      <w:r w:rsidRPr="00AC01F0">
        <w:rPr>
          <w:rFonts w:ascii="Arial" w:hAnsi="Arial" w:cs="Arial"/>
          <w:szCs w:val="22"/>
        </w:rPr>
        <w:t>ble for that option determines the content modific</w:t>
      </w:r>
      <w:r w:rsidRPr="00AC01F0">
        <w:rPr>
          <w:rFonts w:ascii="Arial" w:hAnsi="Arial" w:cs="Arial"/>
          <w:szCs w:val="22"/>
        </w:rPr>
        <w:t>a</w:t>
      </w:r>
      <w:r w:rsidRPr="00AC01F0">
        <w:rPr>
          <w:rFonts w:ascii="Arial" w:hAnsi="Arial" w:cs="Arial"/>
          <w:szCs w:val="22"/>
        </w:rPr>
        <w:t>tions to be made.  The Academically Gifted Review Team may make sugge</w:t>
      </w:r>
      <w:r w:rsidRPr="00AC01F0">
        <w:rPr>
          <w:rFonts w:ascii="Arial" w:hAnsi="Arial" w:cs="Arial"/>
          <w:szCs w:val="22"/>
        </w:rPr>
        <w:t>s</w:t>
      </w:r>
      <w:r w:rsidRPr="00AC01F0">
        <w:rPr>
          <w:rFonts w:ascii="Arial" w:hAnsi="Arial" w:cs="Arial"/>
          <w:szCs w:val="22"/>
        </w:rPr>
        <w:t>tions.</w:t>
      </w:r>
    </w:p>
    <w:p w:rsidR="00AA4D77" w:rsidRDefault="00AA4D77" w:rsidP="00AA4D77">
      <w:pPr>
        <w:pStyle w:val="text"/>
        <w:rPr>
          <w:rFonts w:ascii="Arial" w:hAnsi="Arial" w:cs="Arial"/>
          <w:szCs w:val="22"/>
        </w:rPr>
      </w:pPr>
      <w:r w:rsidRPr="00AC01F0">
        <w:rPr>
          <w:rFonts w:ascii="Arial" w:hAnsi="Arial" w:cs="Arial"/>
          <w:szCs w:val="22"/>
        </w:rPr>
        <w:t>Using the criteria for placement specified for each learning environment option, a diffe</w:t>
      </w:r>
      <w:r w:rsidRPr="00AC01F0">
        <w:rPr>
          <w:rFonts w:ascii="Arial" w:hAnsi="Arial" w:cs="Arial"/>
          <w:szCs w:val="22"/>
        </w:rPr>
        <w:t>r</w:t>
      </w:r>
      <w:r w:rsidRPr="00AC01F0">
        <w:rPr>
          <w:rFonts w:ascii="Arial" w:hAnsi="Arial" w:cs="Arial"/>
          <w:szCs w:val="22"/>
        </w:rPr>
        <w:t>entiated education plan shall be developed that matches the i</w:t>
      </w:r>
      <w:r w:rsidRPr="00AC01F0">
        <w:rPr>
          <w:rFonts w:ascii="Arial" w:hAnsi="Arial" w:cs="Arial"/>
          <w:szCs w:val="22"/>
        </w:rPr>
        <w:t>n</w:t>
      </w:r>
      <w:r w:rsidRPr="00AC01F0">
        <w:rPr>
          <w:rFonts w:ascii="Arial" w:hAnsi="Arial" w:cs="Arial"/>
          <w:szCs w:val="22"/>
        </w:rPr>
        <w:t xml:space="preserve">formation </w:t>
      </w:r>
      <w:r w:rsidRPr="00AC01F0">
        <w:rPr>
          <w:rFonts w:ascii="Arial" w:hAnsi="Arial" w:cs="Arial"/>
          <w:szCs w:val="22"/>
        </w:rPr>
        <w:lastRenderedPageBreak/>
        <w:t>collected about a student’s needs du</w:t>
      </w:r>
      <w:r w:rsidRPr="00AC01F0">
        <w:rPr>
          <w:rFonts w:ascii="Arial" w:hAnsi="Arial" w:cs="Arial"/>
          <w:szCs w:val="22"/>
        </w:rPr>
        <w:t>r</w:t>
      </w:r>
      <w:r w:rsidRPr="00AC01F0">
        <w:rPr>
          <w:rFonts w:ascii="Arial" w:hAnsi="Arial" w:cs="Arial"/>
          <w:szCs w:val="22"/>
        </w:rPr>
        <w:t xml:space="preserve">ing the student evaluative and review process.  </w:t>
      </w:r>
    </w:p>
    <w:p w:rsidR="00AA4D77" w:rsidRDefault="00AA4D77" w:rsidP="00AA4D77">
      <w:pPr>
        <w:pStyle w:val="text"/>
        <w:rPr>
          <w:rFonts w:ascii="Arial" w:hAnsi="Arial" w:cs="Arial"/>
          <w:szCs w:val="22"/>
        </w:rPr>
      </w:pPr>
      <w:r w:rsidRPr="00AC01F0">
        <w:rPr>
          <w:rFonts w:ascii="Arial" w:hAnsi="Arial" w:cs="Arial"/>
          <w:szCs w:val="22"/>
        </w:rPr>
        <w:t>Different options will be considered appropr</w:t>
      </w:r>
      <w:r w:rsidRPr="00AC01F0">
        <w:rPr>
          <w:rFonts w:ascii="Arial" w:hAnsi="Arial" w:cs="Arial"/>
          <w:szCs w:val="22"/>
        </w:rPr>
        <w:t>i</w:t>
      </w:r>
      <w:r w:rsidRPr="00AC01F0">
        <w:rPr>
          <w:rFonts w:ascii="Arial" w:hAnsi="Arial" w:cs="Arial"/>
          <w:szCs w:val="22"/>
        </w:rPr>
        <w:t xml:space="preserve">ate for different students depending on </w:t>
      </w:r>
    </w:p>
    <w:p w:rsidR="00AA4D77" w:rsidRPr="00AC01F0" w:rsidRDefault="00AA4D77" w:rsidP="00AA4D77">
      <w:pPr>
        <w:pStyle w:val="text"/>
        <w:ind w:firstLine="0"/>
        <w:rPr>
          <w:rFonts w:ascii="Arial" w:hAnsi="Arial" w:cs="Arial"/>
          <w:szCs w:val="22"/>
        </w:rPr>
      </w:pPr>
      <w:proofErr w:type="gramStart"/>
      <w:r w:rsidRPr="00AC01F0">
        <w:rPr>
          <w:rFonts w:ascii="Arial" w:hAnsi="Arial" w:cs="Arial"/>
          <w:szCs w:val="22"/>
        </w:rPr>
        <w:t>the</w:t>
      </w:r>
      <w:proofErr w:type="gramEnd"/>
      <w:r w:rsidRPr="00AC01F0">
        <w:rPr>
          <w:rFonts w:ascii="Arial" w:hAnsi="Arial" w:cs="Arial"/>
          <w:szCs w:val="22"/>
        </w:rPr>
        <w:t xml:space="preserve"> level of diffe</w:t>
      </w:r>
      <w:r w:rsidRPr="00AC01F0">
        <w:rPr>
          <w:rFonts w:ascii="Arial" w:hAnsi="Arial" w:cs="Arial"/>
          <w:szCs w:val="22"/>
        </w:rPr>
        <w:t>r</w:t>
      </w:r>
      <w:r w:rsidRPr="00AC01F0">
        <w:rPr>
          <w:rFonts w:ascii="Arial" w:hAnsi="Arial" w:cs="Arial"/>
          <w:szCs w:val="22"/>
        </w:rPr>
        <w:t>entiation needed.  A few students may need an i</w:t>
      </w:r>
      <w:r w:rsidRPr="00AC01F0">
        <w:rPr>
          <w:rFonts w:ascii="Arial" w:hAnsi="Arial" w:cs="Arial"/>
          <w:szCs w:val="22"/>
        </w:rPr>
        <w:t>n</w:t>
      </w:r>
      <w:r w:rsidRPr="00AC01F0">
        <w:rPr>
          <w:rFonts w:ascii="Arial" w:hAnsi="Arial" w:cs="Arial"/>
          <w:szCs w:val="22"/>
        </w:rPr>
        <w:t>dividualized differentiated education plan.  St</w:t>
      </w:r>
      <w:r w:rsidRPr="00AC01F0">
        <w:rPr>
          <w:rFonts w:ascii="Arial" w:hAnsi="Arial" w:cs="Arial"/>
          <w:szCs w:val="22"/>
        </w:rPr>
        <w:t>u</w:t>
      </w:r>
      <w:r w:rsidRPr="00AC01F0">
        <w:rPr>
          <w:rFonts w:ascii="Arial" w:hAnsi="Arial" w:cs="Arial"/>
          <w:szCs w:val="22"/>
        </w:rPr>
        <w:t>dents who clearly demonstrate outstanding inte</w:t>
      </w:r>
      <w:r w:rsidRPr="00AC01F0">
        <w:rPr>
          <w:rFonts w:ascii="Arial" w:hAnsi="Arial" w:cs="Arial"/>
          <w:szCs w:val="22"/>
        </w:rPr>
        <w:t>l</w:t>
      </w:r>
      <w:r w:rsidRPr="00AC01F0">
        <w:rPr>
          <w:rFonts w:ascii="Arial" w:hAnsi="Arial" w:cs="Arial"/>
          <w:szCs w:val="22"/>
        </w:rPr>
        <w:t>lectual gifts should be considered for identific</w:t>
      </w:r>
      <w:r w:rsidRPr="00AC01F0">
        <w:rPr>
          <w:rFonts w:ascii="Arial" w:hAnsi="Arial" w:cs="Arial"/>
          <w:szCs w:val="22"/>
        </w:rPr>
        <w:t>a</w:t>
      </w:r>
      <w:r w:rsidRPr="00AC01F0">
        <w:rPr>
          <w:rFonts w:ascii="Arial" w:hAnsi="Arial" w:cs="Arial"/>
          <w:szCs w:val="22"/>
        </w:rPr>
        <w:t>tion, and an Individual Differentiated Plan should be developed to meet their needs when identified.</w:t>
      </w:r>
    </w:p>
    <w:p w:rsidR="00AA4D77" w:rsidRPr="00AC01F0" w:rsidRDefault="00AA4D77" w:rsidP="00AA4D77">
      <w:pPr>
        <w:pStyle w:val="text"/>
        <w:rPr>
          <w:rFonts w:ascii="Arial" w:hAnsi="Arial" w:cs="Arial"/>
          <w:szCs w:val="22"/>
        </w:rPr>
      </w:pPr>
      <w:r w:rsidRPr="00AC01F0">
        <w:rPr>
          <w:rFonts w:ascii="Arial" w:hAnsi="Arial" w:cs="Arial"/>
          <w:szCs w:val="22"/>
        </w:rPr>
        <w:t>In most cases at the high school level, a st</w:t>
      </w:r>
      <w:r w:rsidRPr="00AC01F0">
        <w:rPr>
          <w:rFonts w:ascii="Arial" w:hAnsi="Arial" w:cs="Arial"/>
          <w:szCs w:val="22"/>
        </w:rPr>
        <w:t>u</w:t>
      </w:r>
      <w:r w:rsidRPr="00AC01F0">
        <w:rPr>
          <w:rFonts w:ascii="Arial" w:hAnsi="Arial" w:cs="Arial"/>
          <w:szCs w:val="22"/>
        </w:rPr>
        <w:t>dent’s schedule is his/her differentiated educ</w:t>
      </w:r>
      <w:r w:rsidRPr="00AC01F0">
        <w:rPr>
          <w:rFonts w:ascii="Arial" w:hAnsi="Arial" w:cs="Arial"/>
          <w:szCs w:val="22"/>
        </w:rPr>
        <w:t>a</w:t>
      </w:r>
      <w:r w:rsidRPr="00AC01F0">
        <w:rPr>
          <w:rFonts w:ascii="Arial" w:hAnsi="Arial" w:cs="Arial"/>
          <w:szCs w:val="22"/>
        </w:rPr>
        <w:t>tion plan, as the high school program is one of self-selection.</w:t>
      </w:r>
    </w:p>
    <w:p w:rsidR="00AA4D77" w:rsidRPr="00AC01F0" w:rsidRDefault="00AA4D77" w:rsidP="00AA4D77">
      <w:pPr>
        <w:pStyle w:val="text"/>
        <w:rPr>
          <w:rFonts w:ascii="Arial" w:hAnsi="Arial" w:cs="Arial"/>
          <w:szCs w:val="22"/>
        </w:rPr>
      </w:pPr>
      <w:r w:rsidRPr="00AC01F0">
        <w:rPr>
          <w:rFonts w:ascii="Arial" w:hAnsi="Arial" w:cs="Arial"/>
          <w:szCs w:val="22"/>
        </w:rPr>
        <w:t>A yearly performance review shall be held to determine whether a student shall continue   r</w:t>
      </w:r>
      <w:r w:rsidRPr="00AC01F0">
        <w:rPr>
          <w:rFonts w:ascii="Arial" w:hAnsi="Arial" w:cs="Arial"/>
          <w:szCs w:val="22"/>
        </w:rPr>
        <w:t>e</w:t>
      </w:r>
      <w:r w:rsidRPr="00AC01F0">
        <w:rPr>
          <w:rFonts w:ascii="Arial" w:hAnsi="Arial" w:cs="Arial"/>
          <w:szCs w:val="22"/>
        </w:rPr>
        <w:t>ceiving differentiated services in each service o</w:t>
      </w:r>
      <w:r w:rsidRPr="00AC01F0">
        <w:rPr>
          <w:rFonts w:ascii="Arial" w:hAnsi="Arial" w:cs="Arial"/>
          <w:szCs w:val="22"/>
        </w:rPr>
        <w:t>p</w:t>
      </w:r>
      <w:r w:rsidRPr="00AC01F0">
        <w:rPr>
          <w:rFonts w:ascii="Arial" w:hAnsi="Arial" w:cs="Arial"/>
          <w:szCs w:val="22"/>
        </w:rPr>
        <w:t>tion.  If changes in options previously designated on DGEP are considered inappropriate for a st</w:t>
      </w:r>
      <w:r w:rsidRPr="00AC01F0">
        <w:rPr>
          <w:rFonts w:ascii="Arial" w:hAnsi="Arial" w:cs="Arial"/>
          <w:szCs w:val="22"/>
        </w:rPr>
        <w:t>u</w:t>
      </w:r>
      <w:r w:rsidRPr="00AC01F0">
        <w:rPr>
          <w:rFonts w:ascii="Arial" w:hAnsi="Arial" w:cs="Arial"/>
          <w:szCs w:val="22"/>
        </w:rPr>
        <w:t>dent, the parent shall be invited to a conference to discuss these changes or co</w:t>
      </w:r>
      <w:r w:rsidRPr="00AC01F0">
        <w:rPr>
          <w:rFonts w:ascii="Arial" w:hAnsi="Arial" w:cs="Arial"/>
          <w:szCs w:val="22"/>
        </w:rPr>
        <w:t>n</w:t>
      </w:r>
      <w:r w:rsidRPr="00AC01F0">
        <w:rPr>
          <w:rFonts w:ascii="Arial" w:hAnsi="Arial" w:cs="Arial"/>
          <w:szCs w:val="22"/>
        </w:rPr>
        <w:t>cerns.</w:t>
      </w: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r w:rsidRPr="00AC01F0">
        <w:rPr>
          <w:rFonts w:ascii="Arial" w:hAnsi="Arial" w:cs="Arial"/>
          <w:sz w:val="22"/>
          <w:szCs w:val="22"/>
        </w:rPr>
        <w:t>The lists provided are in no way comprehe</w:t>
      </w:r>
      <w:r w:rsidRPr="00AC01F0">
        <w:rPr>
          <w:rFonts w:ascii="Arial" w:hAnsi="Arial" w:cs="Arial"/>
          <w:sz w:val="22"/>
          <w:szCs w:val="22"/>
        </w:rPr>
        <w:t>n</w:t>
      </w:r>
      <w:r w:rsidRPr="00AC01F0">
        <w:rPr>
          <w:rFonts w:ascii="Arial" w:hAnsi="Arial" w:cs="Arial"/>
          <w:sz w:val="22"/>
          <w:szCs w:val="22"/>
        </w:rPr>
        <w:t>sive.  Each school should add any activities that are available to its students</w:t>
      </w:r>
      <w:r>
        <w:rPr>
          <w:rFonts w:ascii="Arial" w:hAnsi="Arial" w:cs="Arial"/>
          <w:sz w:val="22"/>
          <w:szCs w:val="22"/>
        </w:rPr>
        <w:t>.</w:t>
      </w: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pPr>
    </w:p>
    <w:p w:rsidR="00AA4D77" w:rsidRDefault="00AA4D77" w:rsidP="00AA4D77">
      <w:pPr>
        <w:rPr>
          <w:rFonts w:ascii="Arial" w:hAnsi="Arial" w:cs="Arial"/>
          <w:sz w:val="22"/>
          <w:szCs w:val="22"/>
        </w:rPr>
        <w:sectPr w:rsidR="00AA4D77" w:rsidSect="004475C6">
          <w:footerReference w:type="default" r:id="rId11"/>
          <w:footerReference w:type="first" r:id="rId12"/>
          <w:pgSz w:w="12240" w:h="15840" w:code="1"/>
          <w:pgMar w:top="720" w:right="1152" w:bottom="720" w:left="1152" w:header="720" w:footer="720" w:gutter="0"/>
          <w:pgNumType w:start="8"/>
          <w:cols w:num="2" w:space="720" w:equalWidth="0">
            <w:col w:w="4608" w:space="720"/>
            <w:col w:w="4608"/>
          </w:cols>
          <w:titlePg/>
          <w:docGrid w:linePitch="326"/>
        </w:sectPr>
      </w:pPr>
    </w:p>
    <w:p w:rsidR="00AA4D77" w:rsidRDefault="00AA4D77" w:rsidP="00AA4D77">
      <w:pPr>
        <w:rPr>
          <w:rFonts w:ascii="Arial" w:hAnsi="Arial" w:cs="Arial"/>
          <w:sz w:val="22"/>
          <w:szCs w:val="22"/>
        </w:rPr>
      </w:pPr>
    </w:p>
    <w:p w:rsidR="00AA4D77" w:rsidRPr="00CF73EB" w:rsidRDefault="00AA4D77" w:rsidP="00AA4D77">
      <w:pPr>
        <w:pStyle w:val="FIGTABLECAPTION"/>
        <w:rPr>
          <w:rFonts w:ascii="Arial" w:hAnsi="Arial" w:cs="Arial"/>
          <w:b/>
        </w:rPr>
      </w:pPr>
      <w:r w:rsidRPr="00CF73EB">
        <w:rPr>
          <w:rFonts w:ascii="Arial" w:eastAsia="Times" w:hAnsi="Arial" w:cs="Arial"/>
          <w:b/>
        </w:rPr>
        <w:t xml:space="preserve">Alleghany County Schools Elementary School Service Delivery </w:t>
      </w:r>
      <w:proofErr w:type="gramStart"/>
      <w:r w:rsidRPr="00CF73EB">
        <w:rPr>
          <w:rFonts w:ascii="Arial" w:eastAsia="Times" w:hAnsi="Arial" w:cs="Arial"/>
          <w:b/>
        </w:rPr>
        <w:t>Options  (</w:t>
      </w:r>
      <w:proofErr w:type="gramEnd"/>
      <w:r w:rsidRPr="00CF73EB">
        <w:rPr>
          <w:rFonts w:ascii="Arial" w:eastAsia="Times" w:hAnsi="Arial" w:cs="Arial"/>
          <w:b/>
        </w:rPr>
        <w:t>Grades K-5</w:t>
      </w:r>
      <w:r w:rsidRPr="00CF73EB">
        <w:rPr>
          <w:rFonts w:ascii="Arial" w:hAnsi="Arial" w:cs="Arial"/>
          <w:b/>
        </w:rPr>
        <w:t>)</w:t>
      </w:r>
    </w:p>
    <w:p w:rsidR="00AA4D77" w:rsidRDefault="00AA4D77" w:rsidP="00AA4D77">
      <w:pPr>
        <w:pStyle w:val="FIGTABLECAPTION"/>
        <w:jc w:val="left"/>
        <w:outlineLvl w:val="0"/>
        <w:rPr>
          <w:rStyle w:val="PageNumber"/>
          <w:rFonts w:ascii="Hobo" w:hAnsi="Hobo"/>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2"/>
        <w:gridCol w:w="3432"/>
        <w:gridCol w:w="3432"/>
      </w:tblGrid>
      <w:tr w:rsidR="00AA4D77" w:rsidRPr="00173057" w:rsidTr="00B8256F">
        <w:tblPrEx>
          <w:tblCellMar>
            <w:top w:w="0" w:type="dxa"/>
            <w:bottom w:w="0" w:type="dxa"/>
          </w:tblCellMar>
        </w:tblPrEx>
        <w:tc>
          <w:tcPr>
            <w:tcW w:w="3432" w:type="dxa"/>
          </w:tcPr>
          <w:p w:rsidR="00AA4D77" w:rsidRPr="00173057" w:rsidRDefault="00AA4D77" w:rsidP="00B8256F">
            <w:pPr>
              <w:pStyle w:val="LINETABLETEXT"/>
              <w:jc w:val="center"/>
              <w:rPr>
                <w:rStyle w:val="PageNumber"/>
                <w:rFonts w:ascii="Arial" w:hAnsi="Arial" w:cs="Arial"/>
                <w:b/>
                <w:sz w:val="20"/>
              </w:rPr>
            </w:pPr>
          </w:p>
          <w:p w:rsidR="00AA4D77" w:rsidRPr="00173057" w:rsidRDefault="00AA4D77" w:rsidP="00B8256F">
            <w:pPr>
              <w:pStyle w:val="LINETABLETEXT"/>
              <w:jc w:val="center"/>
              <w:rPr>
                <w:rStyle w:val="PageNumber"/>
                <w:rFonts w:ascii="Arial" w:hAnsi="Arial" w:cs="Arial"/>
                <w:b/>
                <w:sz w:val="20"/>
              </w:rPr>
            </w:pPr>
            <w:r w:rsidRPr="00173057">
              <w:rPr>
                <w:rFonts w:ascii="Arial" w:hAnsi="Arial" w:cs="Arial"/>
                <w:sz w:val="20"/>
              </w:rPr>
              <w:t>Learning Environment</w:t>
            </w:r>
          </w:p>
        </w:tc>
        <w:tc>
          <w:tcPr>
            <w:tcW w:w="3432" w:type="dxa"/>
          </w:tcPr>
          <w:p w:rsidR="00AA4D77" w:rsidRPr="00173057" w:rsidRDefault="00AA4D77" w:rsidP="00B8256F">
            <w:pPr>
              <w:pStyle w:val="LINETABLETEXT"/>
              <w:jc w:val="center"/>
              <w:rPr>
                <w:rStyle w:val="PageNumber"/>
                <w:rFonts w:ascii="Arial" w:hAnsi="Arial" w:cs="Arial"/>
                <w:b/>
                <w:sz w:val="20"/>
              </w:rPr>
            </w:pPr>
          </w:p>
          <w:p w:rsidR="00AA4D77" w:rsidRPr="00173057" w:rsidRDefault="00AA4D77" w:rsidP="00B8256F">
            <w:pPr>
              <w:pStyle w:val="LINETABLETEXT"/>
              <w:jc w:val="center"/>
              <w:rPr>
                <w:rStyle w:val="PageNumber"/>
                <w:rFonts w:ascii="Arial" w:hAnsi="Arial" w:cs="Arial"/>
                <w:b/>
                <w:sz w:val="20"/>
              </w:rPr>
            </w:pPr>
            <w:r w:rsidRPr="00173057">
              <w:rPr>
                <w:rFonts w:ascii="Arial" w:hAnsi="Arial" w:cs="Arial"/>
                <w:sz w:val="20"/>
              </w:rPr>
              <w:t>Content Modification</w:t>
            </w:r>
          </w:p>
        </w:tc>
        <w:tc>
          <w:tcPr>
            <w:tcW w:w="3432" w:type="dxa"/>
          </w:tcPr>
          <w:p w:rsidR="00AA4D77" w:rsidRPr="00173057" w:rsidRDefault="00AA4D77" w:rsidP="00B8256F">
            <w:pPr>
              <w:pStyle w:val="LINETABLETEXT"/>
              <w:jc w:val="center"/>
              <w:rPr>
                <w:rStyle w:val="PageNumber"/>
                <w:rFonts w:ascii="Arial" w:hAnsi="Arial" w:cs="Arial"/>
                <w:b/>
                <w:sz w:val="20"/>
              </w:rPr>
            </w:pPr>
          </w:p>
          <w:p w:rsidR="00AA4D77" w:rsidRPr="00173057" w:rsidRDefault="00AA4D77" w:rsidP="00B8256F">
            <w:pPr>
              <w:pStyle w:val="LINETABLETEXT"/>
              <w:jc w:val="center"/>
              <w:rPr>
                <w:rStyle w:val="PageNumber"/>
                <w:rFonts w:ascii="Arial" w:hAnsi="Arial" w:cs="Arial"/>
                <w:b/>
                <w:sz w:val="20"/>
              </w:rPr>
            </w:pPr>
            <w:r w:rsidRPr="00173057">
              <w:rPr>
                <w:rFonts w:ascii="Arial" w:hAnsi="Arial" w:cs="Arial"/>
                <w:sz w:val="20"/>
              </w:rPr>
              <w:t>Enrichment/Special Pr</w:t>
            </w:r>
            <w:r w:rsidRPr="00173057">
              <w:rPr>
                <w:rFonts w:ascii="Arial" w:hAnsi="Arial" w:cs="Arial"/>
                <w:sz w:val="20"/>
              </w:rPr>
              <w:t>o</w:t>
            </w:r>
            <w:r w:rsidRPr="00173057">
              <w:rPr>
                <w:rFonts w:ascii="Arial" w:hAnsi="Arial" w:cs="Arial"/>
                <w:sz w:val="20"/>
              </w:rPr>
              <w:t>grams</w:t>
            </w:r>
          </w:p>
        </w:tc>
      </w:tr>
      <w:tr w:rsidR="00AA4D77" w:rsidRPr="005B0937" w:rsidTr="00B8256F">
        <w:tblPrEx>
          <w:tblCellMar>
            <w:top w:w="0" w:type="dxa"/>
            <w:bottom w:w="0" w:type="dxa"/>
          </w:tblCellMar>
        </w:tblPrEx>
        <w:trPr>
          <w:trHeight w:val="4931"/>
        </w:trPr>
        <w:tc>
          <w:tcPr>
            <w:tcW w:w="3432" w:type="dxa"/>
          </w:tcPr>
          <w:p w:rsidR="00AA4D77" w:rsidRPr="005B0937" w:rsidRDefault="00AA4D77" w:rsidP="00B8256F">
            <w:pPr>
              <w:pStyle w:val="LINETABLETEXT"/>
              <w:rPr>
                <w:rStyle w:val="PageNumber"/>
                <w:rFonts w:ascii="Arial" w:hAnsi="Arial" w:cs="Arial"/>
                <w:b/>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Heterogeneous Grou</w:t>
            </w:r>
            <w:r w:rsidRPr="005B0937">
              <w:rPr>
                <w:rFonts w:ascii="Arial" w:hAnsi="Arial" w:cs="Arial"/>
                <w:szCs w:val="18"/>
              </w:rPr>
              <w:t>p</w:t>
            </w:r>
            <w:r w:rsidRPr="005B0937">
              <w:rPr>
                <w:rFonts w:ascii="Arial" w:hAnsi="Arial" w:cs="Arial"/>
                <w:szCs w:val="18"/>
              </w:rPr>
              <w:t>ing</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In-Class Flexible Skill Grouping</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Continuous Progress</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Enrichment Grouping</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Resource Support</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Resource Class</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Cross-Age Grouping</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Cross-Grade Grouping</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Grade Acceleration</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Other:</w:t>
            </w:r>
          </w:p>
          <w:p w:rsidR="00AA4D77" w:rsidRPr="005B0937" w:rsidRDefault="00AA4D77" w:rsidP="00B8256F">
            <w:pPr>
              <w:pStyle w:val="LINETABLETEXT"/>
              <w:rPr>
                <w:rStyle w:val="PageNumber"/>
                <w:rFonts w:ascii="Arial" w:hAnsi="Arial" w:cs="Arial"/>
                <w:b/>
                <w:szCs w:val="18"/>
              </w:rPr>
            </w:pPr>
          </w:p>
        </w:tc>
        <w:tc>
          <w:tcPr>
            <w:tcW w:w="3432" w:type="dxa"/>
          </w:tcPr>
          <w:p w:rsidR="00AA4D77" w:rsidRPr="005B0937" w:rsidRDefault="00AA4D77" w:rsidP="00B8256F">
            <w:pPr>
              <w:pStyle w:val="LINETABLETEXT"/>
              <w:rPr>
                <w:rStyle w:val="PageNumber"/>
                <w:rFonts w:ascii="Arial" w:hAnsi="Arial" w:cs="Arial"/>
                <w:b/>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Mastery Learning Units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Learning Centers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Individualized Program</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Differentiated Units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Remediation Services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Tiered Assignments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Thematic Units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Curriculum Compac</w:t>
            </w:r>
            <w:r w:rsidRPr="005B0937">
              <w:rPr>
                <w:rFonts w:ascii="Arial" w:hAnsi="Arial" w:cs="Arial"/>
                <w:szCs w:val="18"/>
              </w:rPr>
              <w:t>t</w:t>
            </w:r>
            <w:r w:rsidRPr="005B0937">
              <w:rPr>
                <w:rFonts w:ascii="Arial" w:hAnsi="Arial" w:cs="Arial"/>
                <w:szCs w:val="18"/>
              </w:rPr>
              <w:t>ing</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Advanced Content</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Contract</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Independent Studies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Computer-Based I</w:t>
            </w:r>
            <w:r w:rsidRPr="005B0937">
              <w:rPr>
                <w:rFonts w:ascii="Arial" w:hAnsi="Arial" w:cs="Arial"/>
                <w:szCs w:val="18"/>
              </w:rPr>
              <w:t>n</w:t>
            </w:r>
            <w:r w:rsidRPr="005B0937">
              <w:rPr>
                <w:rFonts w:ascii="Arial" w:hAnsi="Arial" w:cs="Arial"/>
                <w:szCs w:val="18"/>
              </w:rPr>
              <w:t>struction/</w:t>
            </w:r>
          </w:p>
          <w:p w:rsidR="00AA4D77" w:rsidRPr="005B0937" w:rsidRDefault="00AA4D77" w:rsidP="00B8256F">
            <w:pPr>
              <w:pStyle w:val="LINETABLETEXT"/>
              <w:ind w:left="78"/>
              <w:rPr>
                <w:rFonts w:ascii="Arial" w:hAnsi="Arial" w:cs="Arial"/>
                <w:szCs w:val="18"/>
              </w:rPr>
            </w:pPr>
            <w:r w:rsidRPr="005B0937">
              <w:rPr>
                <w:rFonts w:ascii="Arial" w:hAnsi="Arial" w:cs="Arial"/>
                <w:szCs w:val="18"/>
              </w:rPr>
              <w:t xml:space="preserve">    Telecommunic</w:t>
            </w:r>
            <w:r w:rsidRPr="005B0937">
              <w:rPr>
                <w:rFonts w:ascii="Arial" w:hAnsi="Arial" w:cs="Arial"/>
                <w:szCs w:val="18"/>
              </w:rPr>
              <w:t>a</w:t>
            </w:r>
            <w:r w:rsidRPr="005B0937">
              <w:rPr>
                <w:rFonts w:ascii="Arial" w:hAnsi="Arial" w:cs="Arial"/>
                <w:szCs w:val="18"/>
              </w:rPr>
              <w:t>tions</w:t>
            </w:r>
          </w:p>
          <w:p w:rsidR="00AA4D77" w:rsidRPr="005B0937" w:rsidRDefault="00AA4D77" w:rsidP="00B8256F">
            <w:pPr>
              <w:pStyle w:val="LINETABLETEXT"/>
              <w:ind w:left="78"/>
              <w:rPr>
                <w:rFonts w:ascii="Arial" w:hAnsi="Arial" w:cs="Arial"/>
                <w:szCs w:val="18"/>
              </w:rPr>
            </w:pPr>
          </w:p>
          <w:p w:rsidR="00AA4D77" w:rsidRPr="005B0937" w:rsidRDefault="00AA4D77" w:rsidP="00B8256F">
            <w:pPr>
              <w:pStyle w:val="LINETABLETEXT"/>
              <w:ind w:left="78"/>
              <w:rPr>
                <w:rFonts w:ascii="Arial" w:hAnsi="Arial" w:cs="Arial"/>
                <w:szCs w:val="18"/>
              </w:rPr>
            </w:pPr>
            <w:r w:rsidRPr="005B0937">
              <w:rPr>
                <w:rFonts w:ascii="Arial" w:hAnsi="Arial" w:cs="Arial"/>
                <w:szCs w:val="18"/>
              </w:rPr>
              <w:t>Other:</w:t>
            </w:r>
          </w:p>
          <w:p w:rsidR="00AA4D77" w:rsidRPr="005B0937" w:rsidRDefault="00AA4D77" w:rsidP="00B8256F">
            <w:pPr>
              <w:pStyle w:val="LINETABLETEXT"/>
              <w:rPr>
                <w:rStyle w:val="PageNumber"/>
                <w:rFonts w:ascii="Arial" w:hAnsi="Arial" w:cs="Arial"/>
                <w:b/>
                <w:szCs w:val="18"/>
              </w:rPr>
            </w:pPr>
          </w:p>
        </w:tc>
        <w:tc>
          <w:tcPr>
            <w:tcW w:w="3432" w:type="dxa"/>
          </w:tcPr>
          <w:p w:rsidR="00AA4D77" w:rsidRPr="005B0937" w:rsidRDefault="00AA4D77" w:rsidP="00B8256F">
            <w:pPr>
              <w:pStyle w:val="LINETABLETEXT"/>
              <w:rPr>
                <w:rStyle w:val="PageNumber"/>
                <w:rFonts w:ascii="Arial" w:hAnsi="Arial" w:cs="Arial"/>
                <w:b/>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Including, but not limited to:</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Duke MAP (4-5)</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Academic Contests and </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Competitions</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Style w:val="PageNumber"/>
                <w:rFonts w:ascii="Arial" w:hAnsi="Arial" w:cs="Arial"/>
                <w:b/>
                <w:szCs w:val="18"/>
              </w:rPr>
            </w:pPr>
            <w:r w:rsidRPr="005B0937">
              <w:rPr>
                <w:rFonts w:ascii="Arial" w:hAnsi="Arial" w:cs="Arial"/>
                <w:szCs w:val="18"/>
              </w:rPr>
              <w:t>Other:</w:t>
            </w:r>
          </w:p>
        </w:tc>
      </w:tr>
    </w:tbl>
    <w:p w:rsidR="00AA4D77" w:rsidRDefault="00AA4D77" w:rsidP="00AA4D77">
      <w:pPr>
        <w:rPr>
          <w:rFonts w:ascii="Arial" w:hAnsi="Arial" w:cs="Arial"/>
          <w:sz w:val="18"/>
          <w:szCs w:val="18"/>
        </w:rPr>
      </w:pPr>
    </w:p>
    <w:p w:rsidR="00AA4D77" w:rsidRPr="00173057" w:rsidRDefault="00AA4D77" w:rsidP="00AA4D77">
      <w:pPr>
        <w:rPr>
          <w:rFonts w:ascii="Arial" w:hAnsi="Arial" w:cs="Arial"/>
          <w:sz w:val="18"/>
          <w:szCs w:val="18"/>
        </w:rPr>
        <w:sectPr w:rsidR="00AA4D77" w:rsidRPr="00173057" w:rsidSect="00173057">
          <w:type w:val="continuous"/>
          <w:pgSz w:w="12240" w:h="15840" w:code="1"/>
          <w:pgMar w:top="720" w:right="1152" w:bottom="720" w:left="1152" w:header="720" w:footer="720" w:gutter="0"/>
          <w:pgNumType w:start="4"/>
          <w:cols w:space="720" w:equalWidth="0">
            <w:col w:w="9936" w:space="720"/>
          </w:cols>
          <w:titlePg/>
          <w:docGrid w:linePitch="326"/>
        </w:sectPr>
      </w:pPr>
      <w:r w:rsidRPr="00173057">
        <w:rPr>
          <w:rFonts w:ascii="Arial" w:hAnsi="Arial" w:cs="Arial"/>
          <w:sz w:val="18"/>
          <w:szCs w:val="18"/>
        </w:rPr>
        <w:t>Special Services:  Special attention should focus on the early identification of strengths, learning styles, and interests of all students.  Cou</w:t>
      </w:r>
      <w:r w:rsidRPr="00173057">
        <w:rPr>
          <w:rFonts w:ascii="Arial" w:hAnsi="Arial" w:cs="Arial"/>
          <w:sz w:val="18"/>
          <w:szCs w:val="18"/>
        </w:rPr>
        <w:t>n</w:t>
      </w:r>
      <w:r w:rsidRPr="00173057">
        <w:rPr>
          <w:rFonts w:ascii="Arial" w:hAnsi="Arial" w:cs="Arial"/>
          <w:sz w:val="18"/>
          <w:szCs w:val="18"/>
        </w:rPr>
        <w:t>se</w:t>
      </w:r>
      <w:r w:rsidRPr="00173057">
        <w:rPr>
          <w:rFonts w:ascii="Arial" w:hAnsi="Arial" w:cs="Arial"/>
          <w:sz w:val="18"/>
          <w:szCs w:val="18"/>
        </w:rPr>
        <w:t>l</w:t>
      </w:r>
      <w:r w:rsidRPr="00173057">
        <w:rPr>
          <w:rFonts w:ascii="Arial" w:hAnsi="Arial" w:cs="Arial"/>
          <w:sz w:val="18"/>
          <w:szCs w:val="18"/>
        </w:rPr>
        <w:t>ing opportun</w:t>
      </w:r>
      <w:r w:rsidRPr="00173057">
        <w:rPr>
          <w:rFonts w:ascii="Arial" w:hAnsi="Arial" w:cs="Arial"/>
          <w:sz w:val="18"/>
          <w:szCs w:val="18"/>
        </w:rPr>
        <w:t>i</w:t>
      </w:r>
      <w:r w:rsidRPr="00173057">
        <w:rPr>
          <w:rFonts w:ascii="Arial" w:hAnsi="Arial" w:cs="Arial"/>
          <w:sz w:val="18"/>
          <w:szCs w:val="18"/>
        </w:rPr>
        <w:t>ties should be available at all levels</w:t>
      </w:r>
    </w:p>
    <w:p w:rsidR="00AA4D77" w:rsidRPr="00CF73EB" w:rsidRDefault="00AA4D77" w:rsidP="00AA4D77">
      <w:pPr>
        <w:pStyle w:val="FIGTABLECAPTION"/>
        <w:outlineLvl w:val="0"/>
        <w:rPr>
          <w:rFonts w:ascii="Arial" w:hAnsi="Arial" w:cs="Arial"/>
          <w:b/>
        </w:rPr>
      </w:pPr>
      <w:r w:rsidRPr="00CF73EB">
        <w:rPr>
          <w:rFonts w:ascii="Arial" w:hAnsi="Arial" w:cs="Arial"/>
          <w:b/>
        </w:rPr>
        <w:lastRenderedPageBreak/>
        <w:t xml:space="preserve">Alleghany County Schools Middle School Service Delivery </w:t>
      </w:r>
      <w:proofErr w:type="gramStart"/>
      <w:r w:rsidRPr="00CF73EB">
        <w:rPr>
          <w:rFonts w:ascii="Arial" w:hAnsi="Arial" w:cs="Arial"/>
          <w:b/>
        </w:rPr>
        <w:t>Options  (</w:t>
      </w:r>
      <w:proofErr w:type="gramEnd"/>
      <w:r w:rsidRPr="00CF73EB">
        <w:rPr>
          <w:rFonts w:ascii="Arial" w:hAnsi="Arial" w:cs="Arial"/>
          <w:b/>
        </w:rPr>
        <w:t>Grades 6-8)</w:t>
      </w:r>
    </w:p>
    <w:p w:rsidR="00AA4D77" w:rsidRPr="00173057" w:rsidRDefault="00AA4D77" w:rsidP="00AA4D77">
      <w:pPr>
        <w:pStyle w:val="FIGTABLECAPTION"/>
        <w:rPr>
          <w:rStyle w:val="PageNumbe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2"/>
        <w:gridCol w:w="3432"/>
        <w:gridCol w:w="3432"/>
      </w:tblGrid>
      <w:tr w:rsidR="00AA4D77" w:rsidRPr="00173057" w:rsidTr="00B8256F">
        <w:tblPrEx>
          <w:tblCellMar>
            <w:top w:w="0" w:type="dxa"/>
            <w:bottom w:w="0" w:type="dxa"/>
          </w:tblCellMar>
        </w:tblPrEx>
        <w:tc>
          <w:tcPr>
            <w:tcW w:w="3432" w:type="dxa"/>
          </w:tcPr>
          <w:p w:rsidR="00AA4D77" w:rsidRPr="00173057" w:rsidRDefault="00AA4D77" w:rsidP="00B8256F">
            <w:pPr>
              <w:pStyle w:val="LINETABLETEXT"/>
              <w:jc w:val="center"/>
              <w:rPr>
                <w:rStyle w:val="PageNumber"/>
                <w:rFonts w:ascii="Arial" w:hAnsi="Arial" w:cs="Arial"/>
                <w:b/>
                <w:sz w:val="20"/>
              </w:rPr>
            </w:pPr>
          </w:p>
          <w:p w:rsidR="00AA4D77" w:rsidRPr="00173057" w:rsidRDefault="00AA4D77" w:rsidP="00B8256F">
            <w:pPr>
              <w:pStyle w:val="LINETABLETEXT"/>
              <w:jc w:val="center"/>
              <w:rPr>
                <w:rStyle w:val="PageNumber"/>
                <w:rFonts w:ascii="Arial" w:hAnsi="Arial" w:cs="Arial"/>
                <w:b/>
                <w:sz w:val="20"/>
              </w:rPr>
            </w:pPr>
            <w:r w:rsidRPr="00173057">
              <w:rPr>
                <w:rFonts w:ascii="Arial" w:hAnsi="Arial" w:cs="Arial"/>
                <w:sz w:val="20"/>
              </w:rPr>
              <w:t>Learning Environment</w:t>
            </w:r>
          </w:p>
        </w:tc>
        <w:tc>
          <w:tcPr>
            <w:tcW w:w="3432" w:type="dxa"/>
          </w:tcPr>
          <w:p w:rsidR="00AA4D77" w:rsidRPr="00173057" w:rsidRDefault="00AA4D77" w:rsidP="00B8256F">
            <w:pPr>
              <w:pStyle w:val="LINETABLETEXT"/>
              <w:jc w:val="center"/>
              <w:rPr>
                <w:rStyle w:val="PageNumber"/>
                <w:rFonts w:ascii="Arial" w:hAnsi="Arial" w:cs="Arial"/>
                <w:b/>
                <w:sz w:val="20"/>
              </w:rPr>
            </w:pPr>
          </w:p>
          <w:p w:rsidR="00AA4D77" w:rsidRPr="00173057" w:rsidRDefault="00AA4D77" w:rsidP="00B8256F">
            <w:pPr>
              <w:pStyle w:val="LINETABLETEXT"/>
              <w:jc w:val="center"/>
              <w:rPr>
                <w:rStyle w:val="PageNumber"/>
                <w:rFonts w:ascii="Arial" w:hAnsi="Arial" w:cs="Arial"/>
                <w:b/>
                <w:sz w:val="20"/>
              </w:rPr>
            </w:pPr>
            <w:r w:rsidRPr="00173057">
              <w:rPr>
                <w:rFonts w:ascii="Arial" w:hAnsi="Arial" w:cs="Arial"/>
                <w:sz w:val="20"/>
              </w:rPr>
              <w:t>Content Modification</w:t>
            </w:r>
          </w:p>
        </w:tc>
        <w:tc>
          <w:tcPr>
            <w:tcW w:w="3432" w:type="dxa"/>
          </w:tcPr>
          <w:p w:rsidR="00AA4D77" w:rsidRPr="00173057" w:rsidRDefault="00AA4D77" w:rsidP="00B8256F">
            <w:pPr>
              <w:pStyle w:val="LINETABLETEXT"/>
              <w:jc w:val="center"/>
              <w:rPr>
                <w:rStyle w:val="PageNumber"/>
                <w:rFonts w:ascii="Arial" w:hAnsi="Arial" w:cs="Arial"/>
                <w:b/>
                <w:sz w:val="20"/>
              </w:rPr>
            </w:pPr>
          </w:p>
          <w:p w:rsidR="00AA4D77" w:rsidRPr="00173057" w:rsidRDefault="00AA4D77" w:rsidP="00B8256F">
            <w:pPr>
              <w:pStyle w:val="LINETABLETEXT"/>
              <w:jc w:val="center"/>
              <w:rPr>
                <w:rStyle w:val="PageNumber"/>
                <w:rFonts w:ascii="Arial" w:hAnsi="Arial" w:cs="Arial"/>
                <w:b/>
                <w:sz w:val="20"/>
              </w:rPr>
            </w:pPr>
            <w:r w:rsidRPr="00173057">
              <w:rPr>
                <w:rFonts w:ascii="Arial" w:hAnsi="Arial" w:cs="Arial"/>
                <w:sz w:val="20"/>
              </w:rPr>
              <w:t>Enrichment/Special Pr</w:t>
            </w:r>
            <w:r w:rsidRPr="00173057">
              <w:rPr>
                <w:rFonts w:ascii="Arial" w:hAnsi="Arial" w:cs="Arial"/>
                <w:sz w:val="20"/>
              </w:rPr>
              <w:t>o</w:t>
            </w:r>
            <w:r w:rsidRPr="00173057">
              <w:rPr>
                <w:rFonts w:ascii="Arial" w:hAnsi="Arial" w:cs="Arial"/>
                <w:sz w:val="20"/>
              </w:rPr>
              <w:t>grams</w:t>
            </w:r>
          </w:p>
        </w:tc>
      </w:tr>
      <w:tr w:rsidR="00AA4D77" w:rsidRPr="00173057" w:rsidTr="00B8256F">
        <w:tblPrEx>
          <w:tblCellMar>
            <w:top w:w="0" w:type="dxa"/>
            <w:bottom w:w="0" w:type="dxa"/>
          </w:tblCellMar>
        </w:tblPrEx>
        <w:tc>
          <w:tcPr>
            <w:tcW w:w="3432" w:type="dxa"/>
          </w:tcPr>
          <w:p w:rsidR="00AA4D77" w:rsidRPr="00173057" w:rsidRDefault="00AA4D77" w:rsidP="00B8256F">
            <w:pPr>
              <w:pStyle w:val="LINETABLETEXT"/>
              <w:rPr>
                <w:rStyle w:val="PageNumber"/>
                <w:rFonts w:ascii="Arial" w:hAnsi="Arial" w:cs="Arial"/>
                <w:b/>
                <w:sz w:val="20"/>
              </w:rPr>
            </w:pPr>
          </w:p>
          <w:p w:rsidR="00AA4D77" w:rsidRPr="00173057" w:rsidRDefault="00AA4D77" w:rsidP="00B8256F">
            <w:pPr>
              <w:pStyle w:val="LINETABLETEXT"/>
              <w:rPr>
                <w:rFonts w:ascii="Arial" w:hAnsi="Arial" w:cs="Arial"/>
              </w:rPr>
            </w:pPr>
            <w:r w:rsidRPr="00173057">
              <w:rPr>
                <w:rFonts w:ascii="Arial" w:hAnsi="Arial" w:cs="Arial"/>
              </w:rPr>
              <w:t xml:space="preserve">  Heterogeneous Grou</w:t>
            </w:r>
            <w:r w:rsidRPr="00173057">
              <w:rPr>
                <w:rFonts w:ascii="Arial" w:hAnsi="Arial" w:cs="Arial"/>
              </w:rPr>
              <w:t>p</w:t>
            </w:r>
            <w:r w:rsidRPr="00173057">
              <w:rPr>
                <w:rFonts w:ascii="Arial" w:hAnsi="Arial" w:cs="Arial"/>
              </w:rPr>
              <w:t>ing</w:t>
            </w:r>
          </w:p>
          <w:p w:rsidR="00AA4D77" w:rsidRPr="00173057" w:rsidRDefault="00AA4D77" w:rsidP="00B8256F">
            <w:pPr>
              <w:pStyle w:val="LINETABLETEXT"/>
              <w:rPr>
                <w:rFonts w:ascii="Arial" w:hAnsi="Arial" w:cs="Arial"/>
              </w:rPr>
            </w:pPr>
            <w:r w:rsidRPr="00173057">
              <w:rPr>
                <w:rFonts w:ascii="Arial" w:hAnsi="Arial" w:cs="Arial"/>
              </w:rPr>
              <w:t xml:space="preserve">  </w:t>
            </w:r>
          </w:p>
          <w:p w:rsidR="00AA4D77" w:rsidRPr="00173057" w:rsidRDefault="00AA4D77" w:rsidP="00B8256F">
            <w:pPr>
              <w:pStyle w:val="LINETABLETEXT"/>
              <w:rPr>
                <w:rFonts w:ascii="Arial" w:hAnsi="Arial" w:cs="Arial"/>
              </w:rPr>
            </w:pPr>
            <w:r w:rsidRPr="00173057">
              <w:rPr>
                <w:rFonts w:ascii="Arial" w:hAnsi="Arial" w:cs="Arial"/>
              </w:rPr>
              <w:t xml:space="preserve">  In-Class Flexible Skill Grouping</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 xml:space="preserve">  Continuous Progress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 xml:space="preserve">  Enrichment Grouping</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 xml:space="preserve">  Resource Support</w:t>
            </w:r>
          </w:p>
          <w:p w:rsidR="00AA4D77" w:rsidRPr="00173057" w:rsidRDefault="00AA4D77" w:rsidP="00B8256F">
            <w:pPr>
              <w:pStyle w:val="LINETABLETEXT"/>
              <w:rPr>
                <w:rFonts w:ascii="Arial" w:hAnsi="Arial" w:cs="Arial"/>
              </w:rPr>
            </w:pPr>
            <w:r w:rsidRPr="00173057">
              <w:rPr>
                <w:rFonts w:ascii="Arial" w:hAnsi="Arial" w:cs="Arial"/>
              </w:rPr>
              <w:t xml:space="preserve">  </w:t>
            </w:r>
          </w:p>
          <w:p w:rsidR="00AA4D77" w:rsidRPr="00173057" w:rsidRDefault="00AA4D77" w:rsidP="00B8256F">
            <w:pPr>
              <w:pStyle w:val="LINETABLETEXT"/>
              <w:rPr>
                <w:rFonts w:ascii="Arial" w:hAnsi="Arial" w:cs="Arial"/>
              </w:rPr>
            </w:pPr>
            <w:r w:rsidRPr="00173057">
              <w:rPr>
                <w:rFonts w:ascii="Arial" w:hAnsi="Arial" w:cs="Arial"/>
              </w:rPr>
              <w:t xml:space="preserve">  Subject Grouping</w:t>
            </w:r>
          </w:p>
          <w:p w:rsidR="00AA4D77" w:rsidRPr="00173057" w:rsidRDefault="00AA4D77" w:rsidP="00B8256F">
            <w:pPr>
              <w:pStyle w:val="LINETABLETEXT"/>
              <w:rPr>
                <w:rFonts w:ascii="Arial" w:hAnsi="Arial" w:cs="Arial"/>
              </w:rPr>
            </w:pPr>
            <w:r w:rsidRPr="00173057">
              <w:rPr>
                <w:rFonts w:ascii="Arial" w:hAnsi="Arial" w:cs="Arial"/>
              </w:rPr>
              <w:t xml:space="preserve">   </w:t>
            </w:r>
          </w:p>
          <w:p w:rsidR="00AA4D77" w:rsidRPr="00173057" w:rsidRDefault="00AA4D77" w:rsidP="00B8256F">
            <w:pPr>
              <w:pStyle w:val="LINETABLETEXT"/>
              <w:rPr>
                <w:rFonts w:ascii="Arial" w:hAnsi="Arial" w:cs="Arial"/>
              </w:rPr>
            </w:pPr>
            <w:r w:rsidRPr="00173057">
              <w:rPr>
                <w:rFonts w:ascii="Arial" w:hAnsi="Arial" w:cs="Arial"/>
              </w:rPr>
              <w:t xml:space="preserve">  Resource Class</w:t>
            </w:r>
          </w:p>
          <w:p w:rsidR="00AA4D77" w:rsidRPr="00173057" w:rsidRDefault="00AA4D77" w:rsidP="00B8256F">
            <w:pPr>
              <w:pStyle w:val="LINETABLETEXT"/>
              <w:rPr>
                <w:rFonts w:ascii="Arial" w:hAnsi="Arial" w:cs="Arial"/>
              </w:rPr>
            </w:pPr>
            <w:r w:rsidRPr="00173057">
              <w:rPr>
                <w:rFonts w:ascii="Arial" w:hAnsi="Arial" w:cs="Arial"/>
              </w:rPr>
              <w:t xml:space="preserve">   </w:t>
            </w:r>
          </w:p>
          <w:p w:rsidR="00AA4D77" w:rsidRPr="00173057" w:rsidRDefault="00AA4D77" w:rsidP="00B8256F">
            <w:pPr>
              <w:pStyle w:val="LINETABLETEXT"/>
              <w:rPr>
                <w:rFonts w:ascii="Arial" w:hAnsi="Arial" w:cs="Arial"/>
              </w:rPr>
            </w:pPr>
            <w:r w:rsidRPr="00173057">
              <w:rPr>
                <w:rFonts w:ascii="Arial" w:hAnsi="Arial" w:cs="Arial"/>
              </w:rPr>
              <w:t xml:space="preserve">  Mentorship</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 xml:space="preserve">  Cross-Age Grouping</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 xml:space="preserve">  Cross-Grade Grouping</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 xml:space="preserve">  Grade Acceleration</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sz w:val="20"/>
              </w:rPr>
            </w:pPr>
            <w:r w:rsidRPr="00173057">
              <w:rPr>
                <w:rFonts w:ascii="Arial" w:hAnsi="Arial" w:cs="Arial"/>
              </w:rPr>
              <w:t xml:space="preserve">  Other:</w:t>
            </w:r>
          </w:p>
          <w:p w:rsidR="00AA4D77" w:rsidRPr="00173057" w:rsidRDefault="00AA4D77" w:rsidP="00B8256F">
            <w:pPr>
              <w:pStyle w:val="LINETABLETEXT"/>
              <w:rPr>
                <w:rStyle w:val="PageNumber"/>
                <w:rFonts w:ascii="Arial" w:hAnsi="Arial" w:cs="Arial"/>
                <w:b/>
                <w:sz w:val="20"/>
              </w:rPr>
            </w:pPr>
          </w:p>
        </w:tc>
        <w:tc>
          <w:tcPr>
            <w:tcW w:w="3432" w:type="dxa"/>
          </w:tcPr>
          <w:p w:rsidR="00AA4D77" w:rsidRPr="00173057" w:rsidRDefault="00AA4D77" w:rsidP="00B8256F">
            <w:pPr>
              <w:pStyle w:val="LINETABLETEXT"/>
              <w:rPr>
                <w:rStyle w:val="PageNumber"/>
                <w:rFonts w:ascii="Arial" w:hAnsi="Arial" w:cs="Arial"/>
                <w:b/>
                <w:sz w:val="20"/>
              </w:rPr>
            </w:pPr>
          </w:p>
          <w:p w:rsidR="00AA4D77" w:rsidRPr="00173057" w:rsidRDefault="00AA4D77" w:rsidP="00B8256F">
            <w:pPr>
              <w:pStyle w:val="LINETABLETEXT"/>
              <w:rPr>
                <w:rFonts w:ascii="Arial" w:hAnsi="Arial" w:cs="Arial"/>
              </w:rPr>
            </w:pPr>
            <w:r w:rsidRPr="00173057">
              <w:rPr>
                <w:rFonts w:ascii="Arial" w:hAnsi="Arial" w:cs="Arial"/>
              </w:rPr>
              <w:t>Mastery Learning Units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Learning Centers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Individualized Program</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Differentiated Units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Remediation Services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Tiered Assignments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Thematic Units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Curriculum Compac</w:t>
            </w:r>
            <w:r w:rsidRPr="00173057">
              <w:rPr>
                <w:rFonts w:ascii="Arial" w:hAnsi="Arial" w:cs="Arial"/>
              </w:rPr>
              <w:t>t</w:t>
            </w:r>
            <w:r w:rsidRPr="00173057">
              <w:rPr>
                <w:rFonts w:ascii="Arial" w:hAnsi="Arial" w:cs="Arial"/>
              </w:rPr>
              <w:t>ing</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Advanced Content</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Contract</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Independent Studies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Computer-Based I</w:t>
            </w:r>
            <w:r w:rsidRPr="00173057">
              <w:rPr>
                <w:rFonts w:ascii="Arial" w:hAnsi="Arial" w:cs="Arial"/>
              </w:rPr>
              <w:t>n</w:t>
            </w:r>
            <w:r w:rsidRPr="00173057">
              <w:rPr>
                <w:rFonts w:ascii="Arial" w:hAnsi="Arial" w:cs="Arial"/>
              </w:rPr>
              <w:t>struction/</w:t>
            </w:r>
          </w:p>
          <w:p w:rsidR="00AA4D77" w:rsidRPr="00173057" w:rsidRDefault="00AA4D77" w:rsidP="00B8256F">
            <w:pPr>
              <w:pStyle w:val="LINETABLETEXT"/>
              <w:rPr>
                <w:rFonts w:ascii="Arial" w:hAnsi="Arial" w:cs="Arial"/>
              </w:rPr>
            </w:pPr>
            <w:r w:rsidRPr="00173057">
              <w:rPr>
                <w:rFonts w:ascii="Arial" w:hAnsi="Arial" w:cs="Arial"/>
              </w:rPr>
              <w:t xml:space="preserve">   Telecommunic</w:t>
            </w:r>
            <w:r w:rsidRPr="00173057">
              <w:rPr>
                <w:rFonts w:ascii="Arial" w:hAnsi="Arial" w:cs="Arial"/>
              </w:rPr>
              <w:t>a</w:t>
            </w:r>
            <w:r w:rsidRPr="00173057">
              <w:rPr>
                <w:rFonts w:ascii="Arial" w:hAnsi="Arial" w:cs="Arial"/>
              </w:rPr>
              <w:t>tions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sz w:val="20"/>
              </w:rPr>
            </w:pPr>
            <w:r w:rsidRPr="00173057">
              <w:rPr>
                <w:rFonts w:ascii="Arial" w:hAnsi="Arial" w:cs="Arial"/>
              </w:rPr>
              <w:t>Other:</w:t>
            </w:r>
          </w:p>
          <w:p w:rsidR="00AA4D77" w:rsidRPr="00173057" w:rsidRDefault="00AA4D77" w:rsidP="00B8256F">
            <w:pPr>
              <w:pStyle w:val="LINETABLETEXT"/>
              <w:rPr>
                <w:rStyle w:val="PageNumber"/>
                <w:rFonts w:ascii="Arial" w:hAnsi="Arial" w:cs="Arial"/>
                <w:b/>
                <w:sz w:val="20"/>
              </w:rPr>
            </w:pPr>
          </w:p>
        </w:tc>
        <w:tc>
          <w:tcPr>
            <w:tcW w:w="3432" w:type="dxa"/>
          </w:tcPr>
          <w:p w:rsidR="00AA4D77" w:rsidRPr="00173057" w:rsidRDefault="00AA4D77" w:rsidP="00B8256F">
            <w:pPr>
              <w:pStyle w:val="LINETABLETEXT"/>
              <w:rPr>
                <w:rStyle w:val="PageNumber"/>
                <w:rFonts w:ascii="Arial" w:hAnsi="Arial" w:cs="Arial"/>
                <w:b/>
                <w:sz w:val="20"/>
              </w:rPr>
            </w:pPr>
          </w:p>
          <w:p w:rsidR="00AA4D77" w:rsidRPr="00173057" w:rsidRDefault="00AA4D77" w:rsidP="00B8256F">
            <w:pPr>
              <w:pStyle w:val="LINETABLETEXT"/>
              <w:rPr>
                <w:rFonts w:ascii="Arial" w:hAnsi="Arial" w:cs="Arial"/>
              </w:rPr>
            </w:pPr>
            <w:r w:rsidRPr="00173057">
              <w:rPr>
                <w:rFonts w:ascii="Arial" w:hAnsi="Arial" w:cs="Arial"/>
              </w:rPr>
              <w:t>Including, but not limited to:</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Fonts w:ascii="Arial" w:hAnsi="Arial" w:cs="Arial"/>
              </w:rPr>
            </w:pPr>
            <w:r w:rsidRPr="00173057">
              <w:rPr>
                <w:rFonts w:ascii="Arial" w:hAnsi="Arial" w:cs="Arial"/>
              </w:rPr>
              <w:t>Duke TIP  (Grade 7)</w:t>
            </w:r>
          </w:p>
          <w:p w:rsidR="00AA4D77" w:rsidRPr="00173057" w:rsidRDefault="00AA4D77" w:rsidP="00B8256F">
            <w:pPr>
              <w:pStyle w:val="LINETABLETEXT"/>
              <w:rPr>
                <w:rFonts w:ascii="Arial" w:hAnsi="Arial" w:cs="Arial"/>
              </w:rPr>
            </w:pPr>
            <w:r w:rsidRPr="00173057">
              <w:rPr>
                <w:rFonts w:ascii="Arial" w:hAnsi="Arial" w:cs="Arial"/>
              </w:rPr>
              <w:t xml:space="preserve">   </w:t>
            </w:r>
          </w:p>
          <w:p w:rsidR="00AA4D77" w:rsidRPr="00173057" w:rsidRDefault="00AA4D77" w:rsidP="00B8256F">
            <w:pPr>
              <w:pStyle w:val="LINETABLETEXT"/>
              <w:rPr>
                <w:rFonts w:ascii="Arial" w:hAnsi="Arial" w:cs="Arial"/>
              </w:rPr>
            </w:pPr>
            <w:r w:rsidRPr="00173057">
              <w:rPr>
                <w:rFonts w:ascii="Arial" w:hAnsi="Arial" w:cs="Arial"/>
              </w:rPr>
              <w:t>Quiz Bowl</w:t>
            </w:r>
          </w:p>
          <w:p w:rsidR="00AA4D77" w:rsidRPr="00173057" w:rsidRDefault="00AA4D77" w:rsidP="00B8256F">
            <w:pPr>
              <w:pStyle w:val="LINETABLETEXT"/>
              <w:rPr>
                <w:rFonts w:ascii="Arial" w:hAnsi="Arial" w:cs="Arial"/>
              </w:rPr>
            </w:pPr>
            <w:r w:rsidRPr="00173057">
              <w:rPr>
                <w:rFonts w:ascii="Arial" w:hAnsi="Arial" w:cs="Arial"/>
              </w:rPr>
              <w:t xml:space="preserve"> </w:t>
            </w:r>
          </w:p>
          <w:p w:rsidR="00AA4D77" w:rsidRPr="00173057" w:rsidRDefault="00AA4D77" w:rsidP="00B8256F">
            <w:pPr>
              <w:pStyle w:val="LINETABLETEXT"/>
              <w:rPr>
                <w:rFonts w:ascii="Arial" w:hAnsi="Arial" w:cs="Arial"/>
              </w:rPr>
            </w:pPr>
            <w:r w:rsidRPr="00173057">
              <w:rPr>
                <w:rFonts w:ascii="Arial" w:hAnsi="Arial" w:cs="Arial"/>
              </w:rPr>
              <w:t>Academic Contests and</w:t>
            </w:r>
          </w:p>
          <w:p w:rsidR="00AA4D77" w:rsidRPr="00173057" w:rsidRDefault="00AA4D77" w:rsidP="00B8256F">
            <w:pPr>
              <w:pStyle w:val="LINETABLETEXT"/>
              <w:rPr>
                <w:rFonts w:ascii="Arial" w:hAnsi="Arial" w:cs="Arial"/>
              </w:rPr>
            </w:pPr>
            <w:r w:rsidRPr="00173057">
              <w:rPr>
                <w:rFonts w:ascii="Arial" w:hAnsi="Arial" w:cs="Arial"/>
              </w:rPr>
              <w:t xml:space="preserve">   Competitions</w:t>
            </w:r>
          </w:p>
          <w:p w:rsidR="00AA4D77" w:rsidRPr="00173057" w:rsidRDefault="00AA4D77" w:rsidP="00B8256F">
            <w:pPr>
              <w:pStyle w:val="LINETABLETEXT"/>
              <w:rPr>
                <w:rFonts w:ascii="Arial" w:hAnsi="Arial" w:cs="Arial"/>
              </w:rPr>
            </w:pPr>
          </w:p>
          <w:p w:rsidR="00AA4D77" w:rsidRPr="00173057" w:rsidRDefault="00AA4D77" w:rsidP="00B8256F">
            <w:pPr>
              <w:pStyle w:val="LINETABLETEXT"/>
              <w:rPr>
                <w:rStyle w:val="PageNumber"/>
                <w:rFonts w:ascii="Arial" w:hAnsi="Arial" w:cs="Arial"/>
                <w:b/>
                <w:sz w:val="20"/>
              </w:rPr>
            </w:pPr>
            <w:r w:rsidRPr="00173057">
              <w:rPr>
                <w:rFonts w:ascii="Arial" w:hAnsi="Arial" w:cs="Arial"/>
              </w:rPr>
              <w:t>Other:</w:t>
            </w:r>
          </w:p>
        </w:tc>
      </w:tr>
    </w:tbl>
    <w:p w:rsidR="00AA4D77" w:rsidRDefault="00AA4D77" w:rsidP="00AA4D77">
      <w:pPr>
        <w:pStyle w:val="LINETABLETEXT"/>
      </w:pPr>
    </w:p>
    <w:p w:rsidR="00AA4D77" w:rsidRPr="005B0937" w:rsidRDefault="00AA4D77" w:rsidP="00AA4D77">
      <w:pPr>
        <w:rPr>
          <w:rFonts w:ascii="Helvetica" w:hAnsi="Helvetica"/>
          <w:sz w:val="18"/>
          <w:szCs w:val="18"/>
        </w:rPr>
      </w:pPr>
      <w:r w:rsidRPr="005B0937">
        <w:rPr>
          <w:rFonts w:ascii="Helvetica" w:hAnsi="Helvetica"/>
          <w:sz w:val="18"/>
          <w:szCs w:val="18"/>
        </w:rPr>
        <w:t>Special Services:  Special attention should focus on personal-social and academic needs.  Personal and group counseling opportunities should be available to all students but particularly underachievers, gifted girls, and culturally diverse students</w:t>
      </w:r>
    </w:p>
    <w:p w:rsidR="00AA4D77" w:rsidRDefault="00AA4D77" w:rsidP="00AA4D77">
      <w:pPr>
        <w:rPr>
          <w:rFonts w:ascii="Helvetica" w:hAnsi="Helvetica"/>
        </w:rPr>
      </w:pPr>
    </w:p>
    <w:p w:rsidR="00AA4D77" w:rsidRDefault="00AA4D77" w:rsidP="00AA4D77">
      <w:pPr>
        <w:jc w:val="center"/>
        <w:rPr>
          <w:rStyle w:val="PageNumber"/>
          <w:rFonts w:ascii="Hobo" w:hAnsi="Hobo"/>
          <w:b/>
        </w:rPr>
      </w:pPr>
      <w:r>
        <w:rPr>
          <w:rFonts w:ascii="Hobo" w:hAnsi="Hobo"/>
          <w:b/>
          <w:noProof/>
          <w:sz w:val="52"/>
        </w:rPr>
        <w:drawing>
          <wp:inline distT="0" distB="0" distL="0" distR="0">
            <wp:extent cx="4486275" cy="1847850"/>
            <wp:effectExtent l="19050" t="0" r="9525" b="0"/>
            <wp:docPr id="3" name="Picture 3" descr="Kid R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d Reading"/>
                    <pic:cNvPicPr>
                      <a:picLocks noChangeAspect="1" noChangeArrowheads="1"/>
                    </pic:cNvPicPr>
                  </pic:nvPicPr>
                  <pic:blipFill>
                    <a:blip r:embed="rId13" cstate="print"/>
                    <a:srcRect/>
                    <a:stretch>
                      <a:fillRect/>
                    </a:stretch>
                  </pic:blipFill>
                  <pic:spPr bwMode="auto">
                    <a:xfrm>
                      <a:off x="0" y="0"/>
                      <a:ext cx="4486275" cy="1847850"/>
                    </a:xfrm>
                    <a:prstGeom prst="rect">
                      <a:avLst/>
                    </a:prstGeom>
                    <a:noFill/>
                    <a:ln w="9525">
                      <a:noFill/>
                      <a:miter lim="800000"/>
                      <a:headEnd/>
                      <a:tailEnd/>
                    </a:ln>
                  </pic:spPr>
                </pic:pic>
              </a:graphicData>
            </a:graphic>
          </wp:inline>
        </w:drawing>
      </w:r>
    </w:p>
    <w:p w:rsidR="00AA4D77" w:rsidRDefault="00AA4D77" w:rsidP="00AA4D77">
      <w:pPr>
        <w:jc w:val="center"/>
        <w:rPr>
          <w:rStyle w:val="PageNumber"/>
          <w:rFonts w:ascii="Hobo" w:hAnsi="Hobo"/>
          <w:b/>
        </w:rPr>
      </w:pPr>
    </w:p>
    <w:p w:rsidR="00AA4D77" w:rsidRPr="00173057" w:rsidRDefault="00AA4D77" w:rsidP="00AA4D77">
      <w:pPr>
        <w:jc w:val="center"/>
        <w:rPr>
          <w:rStyle w:val="PageNumber"/>
          <w:rFonts w:ascii="Hobo" w:hAnsi="Hobo"/>
          <w:b/>
        </w:rPr>
      </w:pPr>
      <w:r>
        <w:rPr>
          <w:rStyle w:val="PageNumber"/>
          <w:rFonts w:ascii="Hobo" w:hAnsi="Hobo"/>
          <w:b/>
        </w:rPr>
        <w:br w:type="page"/>
      </w:r>
    </w:p>
    <w:p w:rsidR="00AA4D77" w:rsidRPr="00CF73EB" w:rsidRDefault="00AA4D77" w:rsidP="00AA4D77">
      <w:pPr>
        <w:pStyle w:val="FIGTABLECAPTION"/>
        <w:outlineLvl w:val="0"/>
        <w:rPr>
          <w:rFonts w:ascii="Arial" w:hAnsi="Arial" w:cs="Arial"/>
          <w:b/>
          <w:szCs w:val="22"/>
        </w:rPr>
      </w:pPr>
      <w:r w:rsidRPr="00CF73EB">
        <w:rPr>
          <w:rFonts w:ascii="Arial" w:hAnsi="Arial" w:cs="Arial"/>
          <w:b/>
          <w:szCs w:val="22"/>
        </w:rPr>
        <w:lastRenderedPageBreak/>
        <w:t xml:space="preserve">Alleghany County Schools High School Service Delivery </w:t>
      </w:r>
      <w:proofErr w:type="gramStart"/>
      <w:r w:rsidRPr="00CF73EB">
        <w:rPr>
          <w:rFonts w:ascii="Arial" w:hAnsi="Arial" w:cs="Arial"/>
          <w:b/>
          <w:szCs w:val="22"/>
        </w:rPr>
        <w:t>Options  (</w:t>
      </w:r>
      <w:proofErr w:type="gramEnd"/>
      <w:r w:rsidRPr="00CF73EB">
        <w:rPr>
          <w:rFonts w:ascii="Arial" w:hAnsi="Arial" w:cs="Arial"/>
          <w:b/>
          <w:szCs w:val="22"/>
        </w:rPr>
        <w:t>Grades 9-12)</w:t>
      </w:r>
    </w:p>
    <w:p w:rsidR="00AA4D77" w:rsidRPr="005B0937" w:rsidRDefault="00AA4D77" w:rsidP="00AA4D77">
      <w:pPr>
        <w:pStyle w:val="FIGTABLECAPTION"/>
        <w:rPr>
          <w:rStyle w:val="PageNumber"/>
          <w:rFonts w:ascii="Arial" w:hAnsi="Arial"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2"/>
        <w:gridCol w:w="3432"/>
        <w:gridCol w:w="3432"/>
      </w:tblGrid>
      <w:tr w:rsidR="00AA4D77" w:rsidRPr="005B0937" w:rsidTr="00B8256F">
        <w:tblPrEx>
          <w:tblCellMar>
            <w:top w:w="0" w:type="dxa"/>
            <w:bottom w:w="0" w:type="dxa"/>
          </w:tblCellMar>
        </w:tblPrEx>
        <w:trPr>
          <w:trHeight w:val="728"/>
        </w:trPr>
        <w:tc>
          <w:tcPr>
            <w:tcW w:w="3432" w:type="dxa"/>
          </w:tcPr>
          <w:p w:rsidR="00AA4D77" w:rsidRPr="005B0937" w:rsidRDefault="00AA4D77" w:rsidP="00B8256F">
            <w:pPr>
              <w:pStyle w:val="LINETABLETEXT"/>
              <w:jc w:val="center"/>
              <w:rPr>
                <w:rStyle w:val="PageNumber"/>
                <w:rFonts w:ascii="Arial" w:hAnsi="Arial" w:cs="Arial"/>
                <w:b/>
                <w:sz w:val="22"/>
                <w:szCs w:val="22"/>
              </w:rPr>
            </w:pPr>
          </w:p>
          <w:p w:rsidR="00AA4D77" w:rsidRPr="005B0937" w:rsidRDefault="00AA4D77" w:rsidP="00B8256F">
            <w:pPr>
              <w:pStyle w:val="LINETABLETEXT"/>
              <w:jc w:val="center"/>
              <w:rPr>
                <w:rStyle w:val="PageNumber"/>
                <w:rFonts w:ascii="Arial" w:hAnsi="Arial" w:cs="Arial"/>
                <w:b/>
                <w:sz w:val="22"/>
                <w:szCs w:val="22"/>
              </w:rPr>
            </w:pPr>
          </w:p>
          <w:p w:rsidR="00AA4D77" w:rsidRPr="005B0937" w:rsidRDefault="00AA4D77" w:rsidP="00B8256F">
            <w:pPr>
              <w:pStyle w:val="LINETABLETEXT"/>
              <w:jc w:val="center"/>
              <w:rPr>
                <w:rStyle w:val="PageNumber"/>
                <w:rFonts w:ascii="Arial" w:hAnsi="Arial" w:cs="Arial"/>
                <w:b/>
                <w:sz w:val="22"/>
                <w:szCs w:val="22"/>
              </w:rPr>
            </w:pPr>
            <w:r w:rsidRPr="005B0937">
              <w:rPr>
                <w:rFonts w:ascii="Arial" w:hAnsi="Arial" w:cs="Arial"/>
                <w:sz w:val="22"/>
                <w:szCs w:val="22"/>
              </w:rPr>
              <w:t>Learning Environment</w:t>
            </w:r>
          </w:p>
        </w:tc>
        <w:tc>
          <w:tcPr>
            <w:tcW w:w="3432" w:type="dxa"/>
          </w:tcPr>
          <w:p w:rsidR="00AA4D77" w:rsidRPr="005B0937" w:rsidRDefault="00AA4D77" w:rsidP="00B8256F">
            <w:pPr>
              <w:pStyle w:val="LINETABLETEXT"/>
              <w:rPr>
                <w:rFonts w:ascii="Arial" w:hAnsi="Arial" w:cs="Arial"/>
                <w:sz w:val="22"/>
                <w:szCs w:val="22"/>
              </w:rPr>
            </w:pPr>
          </w:p>
          <w:p w:rsidR="00AA4D77" w:rsidRPr="005B0937" w:rsidRDefault="00AA4D77" w:rsidP="00B8256F">
            <w:pPr>
              <w:pStyle w:val="LINETABLETEXT"/>
              <w:rPr>
                <w:rFonts w:ascii="Arial" w:hAnsi="Arial" w:cs="Arial"/>
                <w:sz w:val="22"/>
                <w:szCs w:val="22"/>
              </w:rPr>
            </w:pPr>
          </w:p>
          <w:p w:rsidR="00AA4D77" w:rsidRPr="005B0937" w:rsidRDefault="00AA4D77" w:rsidP="00B8256F">
            <w:pPr>
              <w:pStyle w:val="LINETABLETEXT"/>
              <w:jc w:val="center"/>
              <w:rPr>
                <w:rStyle w:val="PageNumber"/>
                <w:rFonts w:ascii="Arial" w:hAnsi="Arial" w:cs="Arial"/>
                <w:b/>
                <w:sz w:val="22"/>
                <w:szCs w:val="22"/>
              </w:rPr>
            </w:pPr>
            <w:r w:rsidRPr="005B0937">
              <w:rPr>
                <w:rFonts w:ascii="Arial" w:hAnsi="Arial" w:cs="Arial"/>
                <w:sz w:val="22"/>
                <w:szCs w:val="22"/>
              </w:rPr>
              <w:t>Content Modification</w:t>
            </w:r>
          </w:p>
        </w:tc>
        <w:tc>
          <w:tcPr>
            <w:tcW w:w="3432" w:type="dxa"/>
          </w:tcPr>
          <w:p w:rsidR="00AA4D77" w:rsidRPr="005B0937" w:rsidRDefault="00AA4D77" w:rsidP="00B8256F">
            <w:pPr>
              <w:pStyle w:val="LINETABLETEXT"/>
              <w:jc w:val="center"/>
              <w:rPr>
                <w:rFonts w:ascii="Arial" w:hAnsi="Arial" w:cs="Arial"/>
                <w:sz w:val="22"/>
                <w:szCs w:val="22"/>
              </w:rPr>
            </w:pPr>
          </w:p>
          <w:p w:rsidR="00AA4D77" w:rsidRPr="005B0937" w:rsidRDefault="00AA4D77" w:rsidP="00B8256F">
            <w:pPr>
              <w:pStyle w:val="LINETABLETEXT"/>
              <w:jc w:val="center"/>
              <w:rPr>
                <w:rFonts w:ascii="Arial" w:hAnsi="Arial" w:cs="Arial"/>
                <w:sz w:val="22"/>
                <w:szCs w:val="22"/>
              </w:rPr>
            </w:pPr>
          </w:p>
          <w:p w:rsidR="00AA4D77" w:rsidRPr="005B0937" w:rsidRDefault="00AA4D77" w:rsidP="00B8256F">
            <w:pPr>
              <w:pStyle w:val="LINETABLETEXT"/>
              <w:jc w:val="center"/>
              <w:rPr>
                <w:rStyle w:val="PageNumber"/>
                <w:rFonts w:ascii="Arial" w:hAnsi="Arial" w:cs="Arial"/>
                <w:b/>
                <w:sz w:val="22"/>
                <w:szCs w:val="22"/>
              </w:rPr>
            </w:pPr>
            <w:r w:rsidRPr="005B0937">
              <w:rPr>
                <w:rFonts w:ascii="Arial" w:hAnsi="Arial" w:cs="Arial"/>
                <w:sz w:val="22"/>
                <w:szCs w:val="22"/>
              </w:rPr>
              <w:t>Special Programs</w:t>
            </w:r>
          </w:p>
        </w:tc>
      </w:tr>
      <w:tr w:rsidR="00AA4D77" w:rsidRPr="005B0937" w:rsidTr="00B8256F">
        <w:tblPrEx>
          <w:tblCellMar>
            <w:top w:w="0" w:type="dxa"/>
            <w:bottom w:w="0" w:type="dxa"/>
          </w:tblCellMar>
        </w:tblPrEx>
        <w:trPr>
          <w:trHeight w:val="4904"/>
        </w:trPr>
        <w:tc>
          <w:tcPr>
            <w:tcW w:w="3432" w:type="dxa"/>
          </w:tcPr>
          <w:p w:rsidR="00AA4D77" w:rsidRPr="005B0937" w:rsidRDefault="00AA4D77" w:rsidP="00B8256F">
            <w:pPr>
              <w:pStyle w:val="LINETABLETEXT"/>
              <w:rPr>
                <w:rStyle w:val="PageNumber"/>
                <w:rFonts w:ascii="Arial" w:hAnsi="Arial" w:cs="Arial"/>
                <w:b/>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Subject Grouping</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Cross-Age Grouping</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Honors Courses  </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Advanced Placement Courses</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(depending on avai</w:t>
            </w:r>
            <w:r w:rsidRPr="005B0937">
              <w:rPr>
                <w:rFonts w:ascii="Arial" w:hAnsi="Arial" w:cs="Arial"/>
                <w:szCs w:val="18"/>
              </w:rPr>
              <w:t>l</w:t>
            </w:r>
            <w:r w:rsidRPr="005B0937">
              <w:rPr>
                <w:rFonts w:ascii="Arial" w:hAnsi="Arial" w:cs="Arial"/>
                <w:szCs w:val="18"/>
              </w:rPr>
              <w:t xml:space="preserve">ability)  </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Internship</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Grade Acceleration</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Dual  Enrollment</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Distance Learning Course</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Other:</w:t>
            </w:r>
          </w:p>
          <w:p w:rsidR="00AA4D77" w:rsidRPr="005B0937" w:rsidRDefault="00AA4D77" w:rsidP="00B8256F">
            <w:pPr>
              <w:pStyle w:val="LINETABLETEXT"/>
              <w:rPr>
                <w:rStyle w:val="PageNumber"/>
                <w:rFonts w:ascii="Arial" w:hAnsi="Arial" w:cs="Arial"/>
                <w:b/>
                <w:szCs w:val="18"/>
              </w:rPr>
            </w:pPr>
          </w:p>
        </w:tc>
        <w:tc>
          <w:tcPr>
            <w:tcW w:w="3432" w:type="dxa"/>
          </w:tcPr>
          <w:p w:rsidR="00AA4D77" w:rsidRPr="005B0937" w:rsidRDefault="00AA4D77" w:rsidP="00B8256F">
            <w:pPr>
              <w:pStyle w:val="LINETABLETEXT"/>
              <w:rPr>
                <w:rStyle w:val="PageNumber"/>
                <w:rFonts w:ascii="Arial" w:hAnsi="Arial" w:cs="Arial"/>
                <w:b/>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Telescoped Content</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Computer-based Instru</w:t>
            </w:r>
            <w:r w:rsidRPr="005B0937">
              <w:rPr>
                <w:rFonts w:ascii="Arial" w:hAnsi="Arial" w:cs="Arial"/>
                <w:szCs w:val="18"/>
              </w:rPr>
              <w:t>c</w:t>
            </w:r>
            <w:r w:rsidRPr="005B0937">
              <w:rPr>
                <w:rFonts w:ascii="Arial" w:hAnsi="Arial" w:cs="Arial"/>
                <w:szCs w:val="18"/>
              </w:rPr>
              <w:t>tion/</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Telecommunication </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Advanced Content and/or Special Course Curriculum </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Contract</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Independent Study</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Other:</w:t>
            </w:r>
          </w:p>
          <w:p w:rsidR="00AA4D77" w:rsidRPr="005B0937" w:rsidRDefault="00AA4D77" w:rsidP="00B8256F">
            <w:pPr>
              <w:pStyle w:val="LINETABLETEXT"/>
              <w:rPr>
                <w:rStyle w:val="PageNumber"/>
                <w:rFonts w:ascii="Arial" w:hAnsi="Arial" w:cs="Arial"/>
                <w:b/>
                <w:szCs w:val="18"/>
              </w:rPr>
            </w:pPr>
          </w:p>
        </w:tc>
        <w:tc>
          <w:tcPr>
            <w:tcW w:w="3432" w:type="dxa"/>
          </w:tcPr>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Including, but not limited to:</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Governor’s School  </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Summer Institutes</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NC Page Program</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Beta Club</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Quiz Bowl</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Fine Arts Activities</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Fonts w:ascii="Arial" w:hAnsi="Arial" w:cs="Arial"/>
                <w:szCs w:val="18"/>
              </w:rPr>
            </w:pPr>
            <w:r w:rsidRPr="005B0937">
              <w:rPr>
                <w:rFonts w:ascii="Arial" w:hAnsi="Arial" w:cs="Arial"/>
                <w:szCs w:val="18"/>
              </w:rPr>
              <w:t>Interest-based Ele</w:t>
            </w:r>
            <w:r w:rsidRPr="005B0937">
              <w:rPr>
                <w:rFonts w:ascii="Arial" w:hAnsi="Arial" w:cs="Arial"/>
                <w:szCs w:val="18"/>
              </w:rPr>
              <w:t>c</w:t>
            </w:r>
            <w:r w:rsidRPr="005B0937">
              <w:rPr>
                <w:rFonts w:ascii="Arial" w:hAnsi="Arial" w:cs="Arial"/>
                <w:szCs w:val="18"/>
              </w:rPr>
              <w:t>tives</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Academic Contests and </w:t>
            </w:r>
          </w:p>
          <w:p w:rsidR="00AA4D77" w:rsidRPr="005B0937" w:rsidRDefault="00AA4D77" w:rsidP="00B8256F">
            <w:pPr>
              <w:pStyle w:val="LINETABLETEXT"/>
              <w:rPr>
                <w:rFonts w:ascii="Arial" w:hAnsi="Arial" w:cs="Arial"/>
                <w:szCs w:val="18"/>
              </w:rPr>
            </w:pPr>
            <w:r w:rsidRPr="005B0937">
              <w:rPr>
                <w:rFonts w:ascii="Arial" w:hAnsi="Arial" w:cs="Arial"/>
                <w:szCs w:val="18"/>
              </w:rPr>
              <w:t xml:space="preserve">         Competitions</w:t>
            </w:r>
          </w:p>
          <w:p w:rsidR="00AA4D77" w:rsidRPr="005B0937" w:rsidRDefault="00AA4D77" w:rsidP="00B8256F">
            <w:pPr>
              <w:pStyle w:val="LINETABLETEXT"/>
              <w:rPr>
                <w:rFonts w:ascii="Arial" w:hAnsi="Arial" w:cs="Arial"/>
                <w:szCs w:val="18"/>
              </w:rPr>
            </w:pPr>
          </w:p>
          <w:p w:rsidR="00AA4D77" w:rsidRPr="005B0937" w:rsidRDefault="00AA4D77" w:rsidP="00B8256F">
            <w:pPr>
              <w:pStyle w:val="LINETABLETEXT"/>
              <w:rPr>
                <w:rStyle w:val="PageNumber"/>
                <w:rFonts w:ascii="Arial" w:hAnsi="Arial" w:cs="Arial"/>
                <w:b/>
                <w:szCs w:val="18"/>
              </w:rPr>
            </w:pPr>
            <w:r w:rsidRPr="005B0937">
              <w:rPr>
                <w:rFonts w:ascii="Arial" w:hAnsi="Arial" w:cs="Arial"/>
                <w:szCs w:val="18"/>
              </w:rPr>
              <w:t>Other:</w:t>
            </w:r>
          </w:p>
        </w:tc>
      </w:tr>
    </w:tbl>
    <w:p w:rsidR="00AA4D77" w:rsidRDefault="00AA4D77" w:rsidP="00AA4D77">
      <w:pPr>
        <w:pStyle w:val="LINETABLETEXT"/>
      </w:pPr>
    </w:p>
    <w:p w:rsidR="00AA4D77" w:rsidRDefault="00AA4D77" w:rsidP="00AA4D77">
      <w:pPr>
        <w:pStyle w:val="LINETABLETEXT"/>
      </w:pPr>
      <w:r w:rsidRPr="005B0937">
        <w:rPr>
          <w:rFonts w:ascii="Arial" w:hAnsi="Arial" w:cs="Arial"/>
        </w:rPr>
        <w:t>Special Services:  Counseling service should be available at all levels.  Scholarship information and special opportunities (post secondary) should be shared</w:t>
      </w:r>
      <w:r>
        <w:t>.</w:t>
      </w:r>
    </w:p>
    <w:p w:rsidR="00AA4D77" w:rsidRDefault="00AA4D77" w:rsidP="00AA4D77"/>
    <w:p w:rsidR="00AA4D77" w:rsidRDefault="00AA4D77" w:rsidP="00AA4D77">
      <w:pPr>
        <w:jc w:val="center"/>
      </w:pPr>
      <w:r>
        <w:rPr>
          <w:noProof/>
        </w:rPr>
        <w:drawing>
          <wp:inline distT="0" distB="0" distL="0" distR="0">
            <wp:extent cx="3305175" cy="3209925"/>
            <wp:effectExtent l="19050" t="0" r="9525" b="0"/>
            <wp:docPr id="4" name="Picture 4" descr="Woman R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man Reading"/>
                    <pic:cNvPicPr>
                      <a:picLocks noChangeAspect="1" noChangeArrowheads="1"/>
                    </pic:cNvPicPr>
                  </pic:nvPicPr>
                  <pic:blipFill>
                    <a:blip r:embed="rId14" cstate="print"/>
                    <a:srcRect/>
                    <a:stretch>
                      <a:fillRect/>
                    </a:stretch>
                  </pic:blipFill>
                  <pic:spPr bwMode="auto">
                    <a:xfrm>
                      <a:off x="0" y="0"/>
                      <a:ext cx="3305175" cy="3209925"/>
                    </a:xfrm>
                    <a:prstGeom prst="rect">
                      <a:avLst/>
                    </a:prstGeom>
                    <a:noFill/>
                    <a:ln w="9525">
                      <a:noFill/>
                      <a:miter lim="800000"/>
                      <a:headEnd/>
                      <a:tailEnd/>
                    </a:ln>
                  </pic:spPr>
                </pic:pic>
              </a:graphicData>
            </a:graphic>
          </wp:inline>
        </w:drawing>
      </w:r>
    </w:p>
    <w:p w:rsidR="00AA4D77" w:rsidRDefault="00AA4D77" w:rsidP="00AA4D77">
      <w:pPr>
        <w:pStyle w:val="LARGEHEAD"/>
        <w:ind w:right="-54"/>
        <w:outlineLvl w:val="0"/>
      </w:pPr>
    </w:p>
    <w:p w:rsidR="00AA4D77" w:rsidRDefault="00AA4D77" w:rsidP="00AA4D77">
      <w:pPr>
        <w:pStyle w:val="LARGEHEAD"/>
        <w:ind w:right="-54"/>
        <w:outlineLvl w:val="0"/>
      </w:pPr>
    </w:p>
    <w:p w:rsidR="00AA4D77" w:rsidRDefault="00AA4D77" w:rsidP="00AA4D77">
      <w:pPr>
        <w:pStyle w:val="LARGEHEAD"/>
        <w:ind w:right="-54"/>
        <w:outlineLvl w:val="0"/>
        <w:sectPr w:rsidR="00AA4D77" w:rsidSect="004475C6">
          <w:footerReference w:type="default" r:id="rId15"/>
          <w:footerReference w:type="first" r:id="rId16"/>
          <w:pgSz w:w="12240" w:h="15840" w:code="1"/>
          <w:pgMar w:top="720" w:right="1152" w:bottom="720" w:left="1152" w:header="720" w:footer="720" w:gutter="0"/>
          <w:pgNumType w:start="10"/>
          <w:cols w:space="720" w:equalWidth="0">
            <w:col w:w="9936" w:space="720"/>
          </w:cols>
          <w:titlePg/>
          <w:docGrid w:linePitch="326"/>
        </w:sectPr>
      </w:pPr>
    </w:p>
    <w:p w:rsidR="00AA4D77" w:rsidRPr="005B0937" w:rsidRDefault="00AA4D77" w:rsidP="00AA4D77">
      <w:pPr>
        <w:pStyle w:val="LARGEHEAD"/>
        <w:ind w:right="-54"/>
        <w:outlineLvl w:val="0"/>
        <w:rPr>
          <w:rFonts w:ascii="Arial" w:hAnsi="Arial" w:cs="Arial"/>
          <w:sz w:val="36"/>
          <w:szCs w:val="36"/>
        </w:rPr>
      </w:pPr>
      <w:r w:rsidRPr="005B0937">
        <w:rPr>
          <w:rFonts w:ascii="Arial" w:hAnsi="Arial" w:cs="Arial"/>
          <w:sz w:val="36"/>
          <w:szCs w:val="36"/>
        </w:rPr>
        <w:lastRenderedPageBreak/>
        <w:t>Description of O</w:t>
      </w:r>
      <w:r w:rsidRPr="005B0937">
        <w:rPr>
          <w:rFonts w:ascii="Arial" w:hAnsi="Arial" w:cs="Arial"/>
          <w:sz w:val="36"/>
          <w:szCs w:val="36"/>
        </w:rPr>
        <w:t>p</w:t>
      </w:r>
      <w:r w:rsidRPr="005B0937">
        <w:rPr>
          <w:rFonts w:ascii="Arial" w:hAnsi="Arial" w:cs="Arial"/>
          <w:sz w:val="36"/>
          <w:szCs w:val="36"/>
        </w:rPr>
        <w:t>tions</w:t>
      </w:r>
    </w:p>
    <w:p w:rsidR="00AA4D77" w:rsidRPr="005B0937" w:rsidRDefault="00AA4D77" w:rsidP="00AA4D77">
      <w:pPr>
        <w:pStyle w:val="NAMESANDOTHER"/>
        <w:rPr>
          <w:rFonts w:ascii="Arial" w:hAnsi="Arial" w:cs="Arial"/>
        </w:rPr>
      </w:pPr>
      <w:r w:rsidRPr="005B0937">
        <w:rPr>
          <w:rFonts w:ascii="Arial" w:hAnsi="Arial" w:cs="Arial"/>
        </w:rPr>
        <w:t>(Learning Environment)</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Advanced Placement Courses</w:t>
      </w:r>
    </w:p>
    <w:p w:rsidR="00AA4D77" w:rsidRPr="005B0937" w:rsidRDefault="00AA4D77" w:rsidP="00AA4D77">
      <w:pPr>
        <w:pStyle w:val="xxxtest"/>
        <w:rPr>
          <w:rFonts w:ascii="Arial" w:hAnsi="Arial" w:cs="Arial"/>
        </w:rPr>
      </w:pPr>
      <w:r w:rsidRPr="005B0937">
        <w:rPr>
          <w:rFonts w:ascii="Arial" w:hAnsi="Arial" w:cs="Arial"/>
        </w:rPr>
        <w:t>Advanced Placement Courses offer students an opportunity to study one or more college level courses while still in high school and receive co</w:t>
      </w:r>
      <w:r w:rsidRPr="005B0937">
        <w:rPr>
          <w:rFonts w:ascii="Arial" w:hAnsi="Arial" w:cs="Arial"/>
        </w:rPr>
        <w:t>l</w:t>
      </w:r>
      <w:r w:rsidRPr="005B0937">
        <w:rPr>
          <w:rFonts w:ascii="Arial" w:hAnsi="Arial" w:cs="Arial"/>
        </w:rPr>
        <w:t xml:space="preserve">lege credit. </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Continuous Progress</w:t>
      </w:r>
    </w:p>
    <w:p w:rsidR="00AA4D77" w:rsidRPr="005B0937" w:rsidRDefault="00AA4D77" w:rsidP="00AA4D77">
      <w:pPr>
        <w:pStyle w:val="xxxtest"/>
        <w:rPr>
          <w:rFonts w:ascii="Arial" w:hAnsi="Arial" w:cs="Arial"/>
        </w:rPr>
      </w:pPr>
      <w:r w:rsidRPr="005B0937">
        <w:rPr>
          <w:rFonts w:ascii="Arial" w:hAnsi="Arial" w:cs="Arial"/>
        </w:rPr>
        <w:t>Continuous progress allows a student to pr</w:t>
      </w:r>
      <w:r w:rsidRPr="005B0937">
        <w:rPr>
          <w:rFonts w:ascii="Arial" w:hAnsi="Arial" w:cs="Arial"/>
        </w:rPr>
        <w:t>o</w:t>
      </w:r>
      <w:r w:rsidRPr="005B0937">
        <w:rPr>
          <w:rFonts w:ascii="Arial" w:hAnsi="Arial" w:cs="Arial"/>
        </w:rPr>
        <w:t>gress at his/her own pace.  This requires a high level of independence and self-motivation as the student moves ahead whenever mastery of co</w:t>
      </w:r>
      <w:r w:rsidRPr="005B0937">
        <w:rPr>
          <w:rFonts w:ascii="Arial" w:hAnsi="Arial" w:cs="Arial"/>
        </w:rPr>
        <w:t>n</w:t>
      </w:r>
      <w:r w:rsidRPr="005B0937">
        <w:rPr>
          <w:rFonts w:ascii="Arial" w:hAnsi="Arial" w:cs="Arial"/>
        </w:rPr>
        <w:t>tent and skills is demonstrated.</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Cross-Age Grouping</w:t>
      </w:r>
    </w:p>
    <w:p w:rsidR="00AA4D77" w:rsidRPr="005B0937" w:rsidRDefault="00AA4D77" w:rsidP="00AA4D77">
      <w:pPr>
        <w:pStyle w:val="xxxtest"/>
        <w:rPr>
          <w:rFonts w:ascii="Arial" w:hAnsi="Arial" w:cs="Arial"/>
        </w:rPr>
      </w:pPr>
      <w:r w:rsidRPr="005B0937">
        <w:rPr>
          <w:rFonts w:ascii="Arial" w:hAnsi="Arial" w:cs="Arial"/>
        </w:rPr>
        <w:t>Multi-aged students are periodically grouped within a school by interests or pe</w:t>
      </w:r>
      <w:r w:rsidRPr="005B0937">
        <w:rPr>
          <w:rFonts w:ascii="Arial" w:hAnsi="Arial" w:cs="Arial"/>
        </w:rPr>
        <w:t>r</w:t>
      </w:r>
      <w:r w:rsidRPr="005B0937">
        <w:rPr>
          <w:rFonts w:ascii="Arial" w:hAnsi="Arial" w:cs="Arial"/>
        </w:rPr>
        <w:t>formance.</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Cross-Grade Grouping</w:t>
      </w:r>
    </w:p>
    <w:p w:rsidR="00AA4D77" w:rsidRPr="005B0937" w:rsidRDefault="00AA4D77" w:rsidP="00AA4D77">
      <w:pPr>
        <w:pStyle w:val="xxxtest"/>
        <w:rPr>
          <w:rFonts w:ascii="Arial" w:hAnsi="Arial" w:cs="Arial"/>
        </w:rPr>
      </w:pPr>
      <w:r w:rsidRPr="005B0937">
        <w:rPr>
          <w:rFonts w:ascii="Arial" w:hAnsi="Arial" w:cs="Arial"/>
        </w:rPr>
        <w:t>Students may receive instruction at a higher level with another group of students in a higher grade.</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Distance Learning Courses</w:t>
      </w:r>
    </w:p>
    <w:p w:rsidR="00AA4D77" w:rsidRPr="005B0937" w:rsidRDefault="00AA4D77" w:rsidP="00AA4D77">
      <w:pPr>
        <w:pStyle w:val="xxxtest"/>
        <w:rPr>
          <w:rFonts w:ascii="Arial" w:hAnsi="Arial" w:cs="Arial"/>
        </w:rPr>
      </w:pPr>
      <w:r w:rsidRPr="005B0937">
        <w:rPr>
          <w:rFonts w:ascii="Arial" w:hAnsi="Arial" w:cs="Arial"/>
        </w:rPr>
        <w:t>Students are allowed to take courses via satellite when appropriate, providing opport</w:t>
      </w:r>
      <w:r w:rsidRPr="005B0937">
        <w:rPr>
          <w:rFonts w:ascii="Arial" w:hAnsi="Arial" w:cs="Arial"/>
        </w:rPr>
        <w:t>u</w:t>
      </w:r>
      <w:r w:rsidRPr="005B0937">
        <w:rPr>
          <w:rFonts w:ascii="Arial" w:hAnsi="Arial" w:cs="Arial"/>
        </w:rPr>
        <w:t>nities that would not otherwise be available.</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Dual Enrollment</w:t>
      </w:r>
    </w:p>
    <w:p w:rsidR="00AA4D77" w:rsidRPr="005B0937" w:rsidRDefault="00AA4D77" w:rsidP="00AA4D77">
      <w:pPr>
        <w:pStyle w:val="xxxtest"/>
        <w:rPr>
          <w:rFonts w:ascii="Arial" w:hAnsi="Arial" w:cs="Arial"/>
        </w:rPr>
      </w:pPr>
      <w:r w:rsidRPr="005B0937">
        <w:rPr>
          <w:rFonts w:ascii="Arial" w:hAnsi="Arial" w:cs="Arial"/>
        </w:rPr>
        <w:t>The proximity of a college or university, schedu</w:t>
      </w:r>
      <w:r w:rsidRPr="005B0937">
        <w:rPr>
          <w:rFonts w:ascii="Arial" w:hAnsi="Arial" w:cs="Arial"/>
        </w:rPr>
        <w:t>l</w:t>
      </w:r>
      <w:r w:rsidRPr="005B0937">
        <w:rPr>
          <w:rFonts w:ascii="Arial" w:hAnsi="Arial" w:cs="Arial"/>
        </w:rPr>
        <w:t>ing flexibility, and cooperation between the college and the public school can form the b</w:t>
      </w:r>
      <w:r w:rsidRPr="005B0937">
        <w:rPr>
          <w:rFonts w:ascii="Arial" w:hAnsi="Arial" w:cs="Arial"/>
        </w:rPr>
        <w:t>a</w:t>
      </w:r>
      <w:r w:rsidRPr="005B0937">
        <w:rPr>
          <w:rFonts w:ascii="Arial" w:hAnsi="Arial" w:cs="Arial"/>
        </w:rPr>
        <w:t>sis for dual or joint enrollment.  This allows a student to be enrolled in college courses while still in high school.  The st</w:t>
      </w:r>
      <w:r w:rsidRPr="005B0937">
        <w:rPr>
          <w:rFonts w:ascii="Arial" w:hAnsi="Arial" w:cs="Arial"/>
        </w:rPr>
        <w:t>u</w:t>
      </w:r>
      <w:r w:rsidRPr="005B0937">
        <w:rPr>
          <w:rFonts w:ascii="Arial" w:hAnsi="Arial" w:cs="Arial"/>
        </w:rPr>
        <w:t>dent is responsible for the cost of the course(s) and the transportation to and from the course, but r</w:t>
      </w:r>
      <w:r w:rsidRPr="005B0937">
        <w:rPr>
          <w:rFonts w:ascii="Arial" w:hAnsi="Arial" w:cs="Arial"/>
        </w:rPr>
        <w:t>e</w:t>
      </w:r>
      <w:r w:rsidRPr="005B0937">
        <w:rPr>
          <w:rFonts w:ascii="Arial" w:hAnsi="Arial" w:cs="Arial"/>
        </w:rPr>
        <w:t>ceives college and high school credit for successfully co</w:t>
      </w:r>
      <w:r w:rsidRPr="005B0937">
        <w:rPr>
          <w:rFonts w:ascii="Arial" w:hAnsi="Arial" w:cs="Arial"/>
        </w:rPr>
        <w:t>m</w:t>
      </w:r>
      <w:r w:rsidRPr="005B0937">
        <w:rPr>
          <w:rFonts w:ascii="Arial" w:hAnsi="Arial" w:cs="Arial"/>
        </w:rPr>
        <w:t>pleted college work.</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Enrichment Grouping</w:t>
      </w:r>
    </w:p>
    <w:p w:rsidR="00AA4D77" w:rsidRPr="005B0937" w:rsidRDefault="00AA4D77" w:rsidP="00AA4D77">
      <w:pPr>
        <w:pStyle w:val="xxxtest"/>
        <w:rPr>
          <w:rFonts w:ascii="Arial" w:hAnsi="Arial" w:cs="Arial"/>
        </w:rPr>
      </w:pPr>
      <w:r w:rsidRPr="005B0937">
        <w:rPr>
          <w:rFonts w:ascii="Arial" w:hAnsi="Arial" w:cs="Arial"/>
        </w:rPr>
        <w:t>Students are clustered within the classroom or across classrooms.  Special assignments and enric</w:t>
      </w:r>
      <w:r w:rsidRPr="005B0937">
        <w:rPr>
          <w:rFonts w:ascii="Arial" w:hAnsi="Arial" w:cs="Arial"/>
        </w:rPr>
        <w:t>h</w:t>
      </w:r>
      <w:r w:rsidRPr="005B0937">
        <w:rPr>
          <w:rFonts w:ascii="Arial" w:hAnsi="Arial" w:cs="Arial"/>
        </w:rPr>
        <w:t>ment or extension activities that suppl</w:t>
      </w:r>
      <w:r w:rsidRPr="005B0937">
        <w:rPr>
          <w:rFonts w:ascii="Arial" w:hAnsi="Arial" w:cs="Arial"/>
        </w:rPr>
        <w:t>e</w:t>
      </w:r>
      <w:r w:rsidRPr="005B0937">
        <w:rPr>
          <w:rFonts w:ascii="Arial" w:hAnsi="Arial" w:cs="Arial"/>
        </w:rPr>
        <w:t>ment the regular content are used to differentiate the curric</w:t>
      </w:r>
      <w:r w:rsidRPr="005B0937">
        <w:rPr>
          <w:rFonts w:ascii="Arial" w:hAnsi="Arial" w:cs="Arial"/>
        </w:rPr>
        <w:t>u</w:t>
      </w:r>
      <w:r w:rsidRPr="005B0937">
        <w:rPr>
          <w:rFonts w:ascii="Arial" w:hAnsi="Arial" w:cs="Arial"/>
        </w:rPr>
        <w:t>lum for gifted students.  This could i</w:t>
      </w:r>
      <w:r w:rsidRPr="005B0937">
        <w:rPr>
          <w:rFonts w:ascii="Arial" w:hAnsi="Arial" w:cs="Arial"/>
        </w:rPr>
        <w:t>n</w:t>
      </w:r>
      <w:r w:rsidRPr="005B0937">
        <w:rPr>
          <w:rFonts w:ascii="Arial" w:hAnsi="Arial" w:cs="Arial"/>
        </w:rPr>
        <w:t xml:space="preserve">clude team teaching within the regular classroom or small </w:t>
      </w:r>
      <w:r w:rsidRPr="005B0937">
        <w:rPr>
          <w:rFonts w:ascii="Arial" w:hAnsi="Arial" w:cs="Arial"/>
        </w:rPr>
        <w:lastRenderedPageBreak/>
        <w:t>group instruction by the regular teacher or resource teacher in the r</w:t>
      </w:r>
      <w:r w:rsidRPr="005B0937">
        <w:rPr>
          <w:rFonts w:ascii="Arial" w:hAnsi="Arial" w:cs="Arial"/>
        </w:rPr>
        <w:t>e</w:t>
      </w:r>
      <w:r w:rsidRPr="005B0937">
        <w:rPr>
          <w:rFonts w:ascii="Arial" w:hAnsi="Arial" w:cs="Arial"/>
        </w:rPr>
        <w:t>source room.</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Grade Acceleration</w:t>
      </w:r>
    </w:p>
    <w:p w:rsidR="00AA4D77" w:rsidRPr="005B0937" w:rsidRDefault="00AA4D77" w:rsidP="00AA4D77">
      <w:pPr>
        <w:pStyle w:val="xxxtest"/>
        <w:rPr>
          <w:rFonts w:ascii="Arial" w:hAnsi="Arial" w:cs="Arial"/>
        </w:rPr>
      </w:pPr>
      <w:r w:rsidRPr="005B0937">
        <w:rPr>
          <w:rFonts w:ascii="Arial" w:hAnsi="Arial" w:cs="Arial"/>
        </w:rPr>
        <w:t>Students move ahead one or more years, ski</w:t>
      </w:r>
      <w:r w:rsidRPr="005B0937">
        <w:rPr>
          <w:rFonts w:ascii="Arial" w:hAnsi="Arial" w:cs="Arial"/>
        </w:rPr>
        <w:t>p</w:t>
      </w:r>
      <w:r w:rsidRPr="005B0937">
        <w:rPr>
          <w:rFonts w:ascii="Arial" w:hAnsi="Arial" w:cs="Arial"/>
        </w:rPr>
        <w:t>ping the normal grade level sequences.  This is a</w:t>
      </w:r>
      <w:r w:rsidRPr="005B0937">
        <w:rPr>
          <w:rFonts w:ascii="Arial" w:hAnsi="Arial" w:cs="Arial"/>
        </w:rPr>
        <w:t>p</w:t>
      </w:r>
      <w:r w:rsidRPr="005B0937">
        <w:rPr>
          <w:rFonts w:ascii="Arial" w:hAnsi="Arial" w:cs="Arial"/>
        </w:rPr>
        <w:t>propriate only if a student has shown ma</w:t>
      </w:r>
      <w:r w:rsidRPr="005B0937">
        <w:rPr>
          <w:rFonts w:ascii="Arial" w:hAnsi="Arial" w:cs="Arial"/>
        </w:rPr>
        <w:t>s</w:t>
      </w:r>
      <w:r w:rsidRPr="005B0937">
        <w:rPr>
          <w:rFonts w:ascii="Arial" w:hAnsi="Arial" w:cs="Arial"/>
        </w:rPr>
        <w:t xml:space="preserve">tery of </w:t>
      </w:r>
      <w:proofErr w:type="gramStart"/>
      <w:r w:rsidRPr="005B0937">
        <w:rPr>
          <w:rFonts w:ascii="Arial" w:hAnsi="Arial" w:cs="Arial"/>
        </w:rPr>
        <w:t>all  the</w:t>
      </w:r>
      <w:proofErr w:type="gramEnd"/>
      <w:r w:rsidRPr="005B0937">
        <w:rPr>
          <w:rFonts w:ascii="Arial" w:hAnsi="Arial" w:cs="Arial"/>
        </w:rPr>
        <w:t xml:space="preserve"> content and skills required by the N.C. Sta</w:t>
      </w:r>
      <w:r w:rsidRPr="005B0937">
        <w:rPr>
          <w:rFonts w:ascii="Arial" w:hAnsi="Arial" w:cs="Arial"/>
        </w:rPr>
        <w:t>n</w:t>
      </w:r>
      <w:r w:rsidRPr="005B0937">
        <w:rPr>
          <w:rFonts w:ascii="Arial" w:hAnsi="Arial" w:cs="Arial"/>
        </w:rPr>
        <w:t>dard Course of Study at the grade level to be skipped.</w:t>
      </w:r>
    </w:p>
    <w:p w:rsidR="00AA4D77" w:rsidRPr="005B0937" w:rsidRDefault="00AA4D77" w:rsidP="00AA4D77">
      <w:pPr>
        <w:pStyle w:val="text"/>
        <w:ind w:firstLine="0"/>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 xml:space="preserve">Heterogeneous Grouping </w:t>
      </w:r>
    </w:p>
    <w:p w:rsidR="00AA4D77" w:rsidRPr="005B0937" w:rsidRDefault="00AA4D77" w:rsidP="00AA4D77">
      <w:pPr>
        <w:pStyle w:val="xxxtest"/>
        <w:rPr>
          <w:rFonts w:ascii="Arial" w:hAnsi="Arial" w:cs="Arial"/>
        </w:rPr>
      </w:pPr>
      <w:r w:rsidRPr="005B0937">
        <w:rPr>
          <w:rFonts w:ascii="Arial" w:hAnsi="Arial" w:cs="Arial"/>
        </w:rPr>
        <w:t>Students are grouped according to grade level in a regular classroom that is intended to meet the needs of the majority of students in a pa</w:t>
      </w:r>
      <w:r w:rsidRPr="005B0937">
        <w:rPr>
          <w:rFonts w:ascii="Arial" w:hAnsi="Arial" w:cs="Arial"/>
        </w:rPr>
        <w:t>r</w:t>
      </w:r>
      <w:r w:rsidRPr="005B0937">
        <w:rPr>
          <w:rFonts w:ascii="Arial" w:hAnsi="Arial" w:cs="Arial"/>
        </w:rPr>
        <w:t>tic</w:t>
      </w:r>
      <w:r w:rsidRPr="005B0937">
        <w:rPr>
          <w:rFonts w:ascii="Arial" w:hAnsi="Arial" w:cs="Arial"/>
        </w:rPr>
        <w:t>u</w:t>
      </w:r>
      <w:r w:rsidRPr="005B0937">
        <w:rPr>
          <w:rFonts w:ascii="Arial" w:hAnsi="Arial" w:cs="Arial"/>
        </w:rPr>
        <w:t>lar grade level or content area.</w:t>
      </w:r>
    </w:p>
    <w:p w:rsidR="00AA4D77" w:rsidRPr="005B0937" w:rsidRDefault="00AA4D77" w:rsidP="00AA4D77">
      <w:pPr>
        <w:ind w:firstLine="360"/>
        <w:rPr>
          <w:rFonts w:ascii="Arial" w:hAnsi="Arial" w:cs="Arial"/>
          <w:sz w:val="22"/>
        </w:rPr>
      </w:pPr>
    </w:p>
    <w:p w:rsidR="00AA4D77" w:rsidRPr="005B0937" w:rsidRDefault="00AA4D77" w:rsidP="00AA4D77">
      <w:pPr>
        <w:pStyle w:val="SUBHEAD"/>
        <w:rPr>
          <w:rFonts w:ascii="Arial" w:hAnsi="Arial" w:cs="Arial"/>
        </w:rPr>
      </w:pPr>
      <w:r w:rsidRPr="005B0937">
        <w:rPr>
          <w:rFonts w:ascii="Arial" w:hAnsi="Arial" w:cs="Arial"/>
        </w:rPr>
        <w:t>Honors Courses</w:t>
      </w:r>
    </w:p>
    <w:p w:rsidR="00AA4D77" w:rsidRPr="005B0937" w:rsidRDefault="00AA4D77" w:rsidP="00AA4D77">
      <w:pPr>
        <w:pStyle w:val="xxxtest"/>
        <w:rPr>
          <w:rFonts w:ascii="Arial" w:hAnsi="Arial" w:cs="Arial"/>
        </w:rPr>
      </w:pPr>
      <w:r w:rsidRPr="005B0937">
        <w:rPr>
          <w:rFonts w:ascii="Arial" w:hAnsi="Arial" w:cs="Arial"/>
        </w:rPr>
        <w:t xml:space="preserve">Honors courses are advanced courses that cover the standard curriculum, but are designed to help students develop knowledge at an advanced level.  Grouping may not be limited to </w:t>
      </w:r>
      <w:proofErr w:type="gramStart"/>
      <w:r w:rsidRPr="005B0937">
        <w:rPr>
          <w:rFonts w:ascii="Arial" w:hAnsi="Arial" w:cs="Arial"/>
        </w:rPr>
        <w:t>identified</w:t>
      </w:r>
      <w:proofErr w:type="gramEnd"/>
      <w:r w:rsidRPr="005B0937">
        <w:rPr>
          <w:rFonts w:ascii="Arial" w:hAnsi="Arial" w:cs="Arial"/>
        </w:rPr>
        <w:t xml:space="preserve"> gifted students, but may include other high achievers.</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In-Class Flexible Grouping</w:t>
      </w:r>
    </w:p>
    <w:p w:rsidR="00AA4D77" w:rsidRPr="005B0937" w:rsidRDefault="00AA4D77" w:rsidP="00AA4D77">
      <w:pPr>
        <w:pStyle w:val="xxxtest"/>
        <w:rPr>
          <w:rFonts w:ascii="Arial" w:hAnsi="Arial" w:cs="Arial"/>
        </w:rPr>
      </w:pPr>
      <w:r w:rsidRPr="005B0937">
        <w:rPr>
          <w:rFonts w:ascii="Arial" w:hAnsi="Arial" w:cs="Arial"/>
        </w:rPr>
        <w:t>Students in the regular class are assigned to a small group for instruction.  These groups may be heterogeneously or homogeneously grouped accor</w:t>
      </w:r>
      <w:r w:rsidRPr="005B0937">
        <w:rPr>
          <w:rFonts w:ascii="Arial" w:hAnsi="Arial" w:cs="Arial"/>
        </w:rPr>
        <w:t>d</w:t>
      </w:r>
      <w:r w:rsidRPr="005B0937">
        <w:rPr>
          <w:rFonts w:ascii="Arial" w:hAnsi="Arial" w:cs="Arial"/>
        </w:rPr>
        <w:t>ing to skill or interest level.  This grouping would be flexible and fit the instructional pu</w:t>
      </w:r>
      <w:r w:rsidRPr="005B0937">
        <w:rPr>
          <w:rFonts w:ascii="Arial" w:hAnsi="Arial" w:cs="Arial"/>
        </w:rPr>
        <w:t>r</w:t>
      </w:r>
      <w:r w:rsidRPr="005B0937">
        <w:rPr>
          <w:rFonts w:ascii="Arial" w:hAnsi="Arial" w:cs="Arial"/>
        </w:rPr>
        <w:t>pose.</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Internship</w:t>
      </w:r>
    </w:p>
    <w:p w:rsidR="00AA4D77" w:rsidRPr="005B0937" w:rsidRDefault="00AA4D77" w:rsidP="00AA4D77">
      <w:pPr>
        <w:pStyle w:val="xxxtest"/>
        <w:rPr>
          <w:rFonts w:ascii="Arial" w:hAnsi="Arial" w:cs="Arial"/>
        </w:rPr>
      </w:pPr>
      <w:r w:rsidRPr="005B0937">
        <w:rPr>
          <w:rFonts w:ascii="Arial" w:hAnsi="Arial" w:cs="Arial"/>
        </w:rPr>
        <w:t>Generally occurring outside of the classroom se</w:t>
      </w:r>
      <w:r w:rsidRPr="005B0937">
        <w:rPr>
          <w:rFonts w:ascii="Arial" w:hAnsi="Arial" w:cs="Arial"/>
        </w:rPr>
        <w:t>t</w:t>
      </w:r>
      <w:r w:rsidRPr="005B0937">
        <w:rPr>
          <w:rFonts w:ascii="Arial" w:hAnsi="Arial" w:cs="Arial"/>
        </w:rPr>
        <w:t>ting, inter</w:t>
      </w:r>
      <w:r w:rsidRPr="005B0937">
        <w:rPr>
          <w:rFonts w:ascii="Arial" w:hAnsi="Arial" w:cs="Arial"/>
        </w:rPr>
        <w:t>n</w:t>
      </w:r>
      <w:r w:rsidRPr="005B0937">
        <w:rPr>
          <w:rFonts w:ascii="Arial" w:hAnsi="Arial" w:cs="Arial"/>
        </w:rPr>
        <w:t>ships allow a student to be supervised by a specialist in the co</w:t>
      </w:r>
      <w:r w:rsidRPr="005B0937">
        <w:rPr>
          <w:rFonts w:ascii="Arial" w:hAnsi="Arial" w:cs="Arial"/>
        </w:rPr>
        <w:t>m</w:t>
      </w:r>
      <w:r w:rsidRPr="005B0937">
        <w:rPr>
          <w:rFonts w:ascii="Arial" w:hAnsi="Arial" w:cs="Arial"/>
        </w:rPr>
        <w:t>munity or school who is an expert in the particular area of st</w:t>
      </w:r>
      <w:r w:rsidRPr="005B0937">
        <w:rPr>
          <w:rFonts w:ascii="Arial" w:hAnsi="Arial" w:cs="Arial"/>
        </w:rPr>
        <w:t>u</w:t>
      </w:r>
      <w:r w:rsidRPr="005B0937">
        <w:rPr>
          <w:rFonts w:ascii="Arial" w:hAnsi="Arial" w:cs="Arial"/>
        </w:rPr>
        <w:t>dent interest. Any travel and costs must be borne by the st</w:t>
      </w:r>
      <w:r w:rsidRPr="005B0937">
        <w:rPr>
          <w:rFonts w:ascii="Arial" w:hAnsi="Arial" w:cs="Arial"/>
        </w:rPr>
        <w:t>u</w:t>
      </w:r>
      <w:r w:rsidRPr="005B0937">
        <w:rPr>
          <w:rFonts w:ascii="Arial" w:hAnsi="Arial" w:cs="Arial"/>
        </w:rPr>
        <w:t>dent</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Resource Class</w:t>
      </w:r>
    </w:p>
    <w:p w:rsidR="00AA4D77" w:rsidRPr="005B0937" w:rsidRDefault="00AA4D77" w:rsidP="00AA4D77">
      <w:pPr>
        <w:pStyle w:val="xxxtest"/>
        <w:rPr>
          <w:rFonts w:ascii="Arial" w:hAnsi="Arial" w:cs="Arial"/>
        </w:rPr>
      </w:pPr>
      <w:r w:rsidRPr="005B0937">
        <w:rPr>
          <w:rFonts w:ascii="Arial" w:hAnsi="Arial" w:cs="Arial"/>
        </w:rPr>
        <w:t>Gifted students leave their regular classrooms for specified periods of time to work on activities that may extend the regular curric</w:t>
      </w:r>
      <w:r w:rsidRPr="005B0937">
        <w:rPr>
          <w:rFonts w:ascii="Arial" w:hAnsi="Arial" w:cs="Arial"/>
        </w:rPr>
        <w:t>u</w:t>
      </w:r>
      <w:r w:rsidRPr="005B0937">
        <w:rPr>
          <w:rFonts w:ascii="Arial" w:hAnsi="Arial" w:cs="Arial"/>
        </w:rPr>
        <w:t>lum and may focus on specific process skills such as critical and creative thinking, research skills, and independent and small group inve</w:t>
      </w:r>
      <w:r w:rsidRPr="005B0937">
        <w:rPr>
          <w:rFonts w:ascii="Arial" w:hAnsi="Arial" w:cs="Arial"/>
        </w:rPr>
        <w:t>s</w:t>
      </w:r>
      <w:r w:rsidRPr="005B0937">
        <w:rPr>
          <w:rFonts w:ascii="Arial" w:hAnsi="Arial" w:cs="Arial"/>
        </w:rPr>
        <w:t>tigations.</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lastRenderedPageBreak/>
        <w:t>Resource Support</w:t>
      </w:r>
    </w:p>
    <w:p w:rsidR="00AA4D77" w:rsidRDefault="00AA4D77" w:rsidP="00AA4D77">
      <w:pPr>
        <w:rPr>
          <w:rFonts w:ascii="Arial" w:hAnsi="Arial" w:cs="Arial"/>
        </w:rPr>
      </w:pPr>
      <w:r>
        <w:rPr>
          <w:rFonts w:ascii="Arial" w:hAnsi="Arial" w:cs="Arial"/>
        </w:rPr>
        <w:t xml:space="preserve">     </w:t>
      </w:r>
      <w:r w:rsidRPr="005B0937">
        <w:rPr>
          <w:rFonts w:ascii="Arial" w:hAnsi="Arial" w:cs="Arial"/>
        </w:rPr>
        <w:t>The teacher of the gifted works with the regular classroom teacher providing ideas, m</w:t>
      </w:r>
      <w:r w:rsidRPr="005B0937">
        <w:rPr>
          <w:rFonts w:ascii="Arial" w:hAnsi="Arial" w:cs="Arial"/>
        </w:rPr>
        <w:t>a</w:t>
      </w:r>
      <w:r w:rsidRPr="005B0937">
        <w:rPr>
          <w:rFonts w:ascii="Arial" w:hAnsi="Arial" w:cs="Arial"/>
        </w:rPr>
        <w:t>terials, and other resources</w:t>
      </w:r>
    </w:p>
    <w:p w:rsidR="00AA4D7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Subject Grouping</w:t>
      </w:r>
    </w:p>
    <w:p w:rsidR="00AA4D77" w:rsidRPr="005B0937" w:rsidRDefault="00AA4D77" w:rsidP="00AA4D77">
      <w:pPr>
        <w:pStyle w:val="xxxtest"/>
        <w:rPr>
          <w:rFonts w:ascii="Arial" w:hAnsi="Arial" w:cs="Arial"/>
        </w:rPr>
      </w:pPr>
      <w:r w:rsidRPr="005B0937">
        <w:rPr>
          <w:rFonts w:ascii="Arial" w:hAnsi="Arial" w:cs="Arial"/>
        </w:rPr>
        <w:t>Students are grouped for specific subjects based on their ability and performance.  Grou</w:t>
      </w:r>
      <w:r w:rsidRPr="005B0937">
        <w:rPr>
          <w:rFonts w:ascii="Arial" w:hAnsi="Arial" w:cs="Arial"/>
        </w:rPr>
        <w:t>p</w:t>
      </w:r>
      <w:r w:rsidRPr="005B0937">
        <w:rPr>
          <w:rFonts w:ascii="Arial" w:hAnsi="Arial" w:cs="Arial"/>
        </w:rPr>
        <w:t xml:space="preserve">ing may not be limited to </w:t>
      </w:r>
      <w:proofErr w:type="gramStart"/>
      <w:r w:rsidRPr="005B0937">
        <w:rPr>
          <w:rFonts w:ascii="Arial" w:hAnsi="Arial" w:cs="Arial"/>
        </w:rPr>
        <w:t>identified</w:t>
      </w:r>
      <w:proofErr w:type="gramEnd"/>
      <w:r w:rsidRPr="005B0937">
        <w:rPr>
          <w:rFonts w:ascii="Arial" w:hAnsi="Arial" w:cs="Arial"/>
        </w:rPr>
        <w:t xml:space="preserve"> gifted students, but may i</w:t>
      </w:r>
      <w:r w:rsidRPr="005B0937">
        <w:rPr>
          <w:rFonts w:ascii="Arial" w:hAnsi="Arial" w:cs="Arial"/>
        </w:rPr>
        <w:t>n</w:t>
      </w:r>
      <w:r w:rsidRPr="005B0937">
        <w:rPr>
          <w:rFonts w:ascii="Arial" w:hAnsi="Arial" w:cs="Arial"/>
        </w:rPr>
        <w:t>clude other high achievers (i.e. Alg</w:t>
      </w:r>
      <w:r w:rsidRPr="005B0937">
        <w:rPr>
          <w:rFonts w:ascii="Arial" w:hAnsi="Arial" w:cs="Arial"/>
        </w:rPr>
        <w:t>e</w:t>
      </w:r>
      <w:r w:rsidRPr="005B0937">
        <w:rPr>
          <w:rFonts w:ascii="Arial" w:hAnsi="Arial" w:cs="Arial"/>
        </w:rPr>
        <w:t>bra in Eighth Grade).</w:t>
      </w:r>
    </w:p>
    <w:p w:rsidR="00AA4D77" w:rsidRPr="005B0937" w:rsidRDefault="00AA4D77" w:rsidP="00AA4D77">
      <w:pPr>
        <w:widowControl w:val="0"/>
        <w:rPr>
          <w:rFonts w:ascii="Arial" w:hAnsi="Arial" w:cs="Arial"/>
        </w:rPr>
      </w:pPr>
    </w:p>
    <w:p w:rsidR="00AA4D77" w:rsidRPr="005B0937" w:rsidRDefault="00AA4D77" w:rsidP="00AA4D77">
      <w:pPr>
        <w:rPr>
          <w:rFonts w:ascii="Arial" w:hAnsi="Arial" w:cs="Arial"/>
        </w:rPr>
      </w:pPr>
    </w:p>
    <w:p w:rsidR="00AA4D77" w:rsidRPr="005B0937" w:rsidRDefault="00AA4D77" w:rsidP="00AA4D77">
      <w:pPr>
        <w:pStyle w:val="LARGEHEAD"/>
        <w:outlineLvl w:val="0"/>
        <w:rPr>
          <w:rFonts w:ascii="Arial" w:hAnsi="Arial" w:cs="Arial"/>
        </w:rPr>
      </w:pPr>
      <w:r w:rsidRPr="005B0937">
        <w:rPr>
          <w:rFonts w:ascii="Arial" w:hAnsi="Arial" w:cs="Arial"/>
        </w:rPr>
        <w:t>Description of O</w:t>
      </w:r>
      <w:r w:rsidRPr="005B0937">
        <w:rPr>
          <w:rFonts w:ascii="Arial" w:hAnsi="Arial" w:cs="Arial"/>
        </w:rPr>
        <w:t>p</w:t>
      </w:r>
      <w:r w:rsidRPr="005B0937">
        <w:rPr>
          <w:rFonts w:ascii="Arial" w:hAnsi="Arial" w:cs="Arial"/>
        </w:rPr>
        <w:t>tions</w:t>
      </w:r>
    </w:p>
    <w:p w:rsidR="00AA4D77" w:rsidRPr="005B0937" w:rsidRDefault="00AA4D77" w:rsidP="00AA4D77">
      <w:pPr>
        <w:pStyle w:val="NAMESANDOTHER"/>
        <w:rPr>
          <w:rFonts w:ascii="Arial" w:hAnsi="Arial" w:cs="Arial"/>
        </w:rPr>
      </w:pPr>
      <w:r w:rsidRPr="005B0937">
        <w:rPr>
          <w:rFonts w:ascii="Arial" w:hAnsi="Arial" w:cs="Arial"/>
        </w:rPr>
        <w:t>(Content Modification)</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Advanced Content</w:t>
      </w:r>
    </w:p>
    <w:p w:rsidR="00AA4D77" w:rsidRPr="005B0937" w:rsidRDefault="00AA4D77" w:rsidP="00AA4D77">
      <w:pPr>
        <w:pStyle w:val="text"/>
        <w:rPr>
          <w:rFonts w:ascii="Arial" w:hAnsi="Arial" w:cs="Arial"/>
        </w:rPr>
      </w:pPr>
      <w:r w:rsidRPr="005B0937">
        <w:rPr>
          <w:rFonts w:ascii="Arial" w:hAnsi="Arial" w:cs="Arial"/>
        </w:rPr>
        <w:t xml:space="preserve">Content covered in specific courses or classes is at an advanced level.  Course/subject objectives go beyond standard content.  </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Computer-Based Instruction and Tel</w:t>
      </w:r>
      <w:r w:rsidRPr="005B0937">
        <w:rPr>
          <w:rFonts w:ascii="Arial" w:hAnsi="Arial" w:cs="Arial"/>
        </w:rPr>
        <w:t>e</w:t>
      </w:r>
      <w:r w:rsidRPr="005B0937">
        <w:rPr>
          <w:rFonts w:ascii="Arial" w:hAnsi="Arial" w:cs="Arial"/>
        </w:rPr>
        <w:t>communication</w:t>
      </w:r>
    </w:p>
    <w:p w:rsidR="00AA4D77" w:rsidRPr="005B0937" w:rsidRDefault="00AA4D77" w:rsidP="00AA4D77">
      <w:pPr>
        <w:pStyle w:val="text"/>
        <w:rPr>
          <w:rFonts w:ascii="Arial" w:hAnsi="Arial" w:cs="Arial"/>
        </w:rPr>
      </w:pPr>
      <w:r w:rsidRPr="005B0937">
        <w:rPr>
          <w:rFonts w:ascii="Arial" w:hAnsi="Arial" w:cs="Arial"/>
        </w:rPr>
        <w:t>This may be used to enrich the curriculum with challenging thinking, problem-solving, and dec</w:t>
      </w:r>
      <w:r w:rsidRPr="005B0937">
        <w:rPr>
          <w:rFonts w:ascii="Arial" w:hAnsi="Arial" w:cs="Arial"/>
        </w:rPr>
        <w:t>i</w:t>
      </w:r>
      <w:r w:rsidRPr="005B0937">
        <w:rPr>
          <w:rFonts w:ascii="Arial" w:hAnsi="Arial" w:cs="Arial"/>
        </w:rPr>
        <w:t>sion-making skills, as well as remediate specific skill def</w:t>
      </w:r>
      <w:r w:rsidRPr="005B0937">
        <w:rPr>
          <w:rFonts w:ascii="Arial" w:hAnsi="Arial" w:cs="Arial"/>
        </w:rPr>
        <w:t>i</w:t>
      </w:r>
      <w:r w:rsidRPr="005B0937">
        <w:rPr>
          <w:rFonts w:ascii="Arial" w:hAnsi="Arial" w:cs="Arial"/>
        </w:rPr>
        <w:t xml:space="preserve">cits.  </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Contracts</w:t>
      </w:r>
    </w:p>
    <w:p w:rsidR="00AA4D77" w:rsidRPr="005B0937" w:rsidRDefault="00AA4D77" w:rsidP="00AA4D77">
      <w:pPr>
        <w:pStyle w:val="text"/>
        <w:rPr>
          <w:rFonts w:ascii="Arial" w:hAnsi="Arial" w:cs="Arial"/>
        </w:rPr>
      </w:pPr>
      <w:r w:rsidRPr="005B0937">
        <w:rPr>
          <w:rFonts w:ascii="Arial" w:hAnsi="Arial" w:cs="Arial"/>
        </w:rPr>
        <w:t>Learning contracts are agreements made between teacher and student that allow students to work i</w:t>
      </w:r>
      <w:r w:rsidRPr="005B0937">
        <w:rPr>
          <w:rFonts w:ascii="Arial" w:hAnsi="Arial" w:cs="Arial"/>
        </w:rPr>
        <w:t>n</w:t>
      </w:r>
      <w:r w:rsidRPr="005B0937">
        <w:rPr>
          <w:rFonts w:ascii="Arial" w:hAnsi="Arial" w:cs="Arial"/>
        </w:rPr>
        <w:t>dependently on either accelerated or enriched mat</w:t>
      </w:r>
      <w:r w:rsidRPr="005B0937">
        <w:rPr>
          <w:rFonts w:ascii="Arial" w:hAnsi="Arial" w:cs="Arial"/>
        </w:rPr>
        <w:t>e</w:t>
      </w:r>
      <w:r w:rsidRPr="005B0937">
        <w:rPr>
          <w:rFonts w:ascii="Arial" w:hAnsi="Arial" w:cs="Arial"/>
        </w:rPr>
        <w:t>rials related to a unit of study.</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Curriculum Compacting</w:t>
      </w:r>
    </w:p>
    <w:p w:rsidR="00AA4D77" w:rsidRPr="005B0937" w:rsidRDefault="00AA4D77" w:rsidP="00AA4D77">
      <w:pPr>
        <w:pStyle w:val="text"/>
        <w:rPr>
          <w:rFonts w:ascii="Arial" w:hAnsi="Arial" w:cs="Arial"/>
        </w:rPr>
      </w:pPr>
      <w:r w:rsidRPr="005B0937">
        <w:rPr>
          <w:rFonts w:ascii="Arial" w:hAnsi="Arial" w:cs="Arial"/>
        </w:rPr>
        <w:t>Curriculum compacting is modifying or strea</w:t>
      </w:r>
      <w:r w:rsidRPr="005B0937">
        <w:rPr>
          <w:rFonts w:ascii="Arial" w:hAnsi="Arial" w:cs="Arial"/>
        </w:rPr>
        <w:t>m</w:t>
      </w:r>
      <w:r w:rsidRPr="005B0937">
        <w:rPr>
          <w:rFonts w:ascii="Arial" w:hAnsi="Arial" w:cs="Arial"/>
        </w:rPr>
        <w:t>lining the regular curriculum in order to eliminate repetition of previously mastered mat</w:t>
      </w:r>
      <w:r w:rsidRPr="005B0937">
        <w:rPr>
          <w:rFonts w:ascii="Arial" w:hAnsi="Arial" w:cs="Arial"/>
        </w:rPr>
        <w:t>e</w:t>
      </w:r>
      <w:r w:rsidRPr="005B0937">
        <w:rPr>
          <w:rFonts w:ascii="Arial" w:hAnsi="Arial" w:cs="Arial"/>
        </w:rPr>
        <w:t>rial, upgrade the challenge level of the regular curriculum, and provide time for a</w:t>
      </w:r>
      <w:r w:rsidRPr="005B0937">
        <w:rPr>
          <w:rFonts w:ascii="Arial" w:hAnsi="Arial" w:cs="Arial"/>
        </w:rPr>
        <w:t>p</w:t>
      </w:r>
      <w:r w:rsidRPr="005B0937">
        <w:rPr>
          <w:rFonts w:ascii="Arial" w:hAnsi="Arial" w:cs="Arial"/>
        </w:rPr>
        <w:t>propriate enrichment and/or a</w:t>
      </w:r>
      <w:r w:rsidRPr="005B0937">
        <w:rPr>
          <w:rFonts w:ascii="Arial" w:hAnsi="Arial" w:cs="Arial"/>
        </w:rPr>
        <w:t>c</w:t>
      </w:r>
      <w:r w:rsidRPr="005B0937">
        <w:rPr>
          <w:rFonts w:ascii="Arial" w:hAnsi="Arial" w:cs="Arial"/>
        </w:rPr>
        <w:t>celeration a</w:t>
      </w:r>
      <w:r w:rsidRPr="005B0937">
        <w:rPr>
          <w:rFonts w:ascii="Arial" w:hAnsi="Arial" w:cs="Arial"/>
        </w:rPr>
        <w:t>c</w:t>
      </w:r>
      <w:r w:rsidRPr="005B0937">
        <w:rPr>
          <w:rFonts w:ascii="Arial" w:hAnsi="Arial" w:cs="Arial"/>
        </w:rPr>
        <w:t>tivities while ensu</w:t>
      </w:r>
      <w:r w:rsidRPr="005B0937">
        <w:rPr>
          <w:rFonts w:ascii="Arial" w:hAnsi="Arial" w:cs="Arial"/>
        </w:rPr>
        <w:t>r</w:t>
      </w:r>
      <w:r w:rsidRPr="005B0937">
        <w:rPr>
          <w:rFonts w:ascii="Arial" w:hAnsi="Arial" w:cs="Arial"/>
        </w:rPr>
        <w:t xml:space="preserve">ing mastery of basic skills (Reis and </w:t>
      </w:r>
      <w:proofErr w:type="spellStart"/>
      <w:r w:rsidRPr="005B0937">
        <w:rPr>
          <w:rFonts w:ascii="Arial" w:hAnsi="Arial" w:cs="Arial"/>
        </w:rPr>
        <w:t>Renzulli</w:t>
      </w:r>
      <w:proofErr w:type="spellEnd"/>
      <w:r w:rsidRPr="005B0937">
        <w:rPr>
          <w:rFonts w:ascii="Arial" w:hAnsi="Arial" w:cs="Arial"/>
        </w:rPr>
        <w:t>, 1985)</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Differentiated Instru</w:t>
      </w:r>
      <w:r w:rsidRPr="005B0937">
        <w:rPr>
          <w:rFonts w:ascii="Arial" w:hAnsi="Arial" w:cs="Arial"/>
        </w:rPr>
        <w:t>c</w:t>
      </w:r>
      <w:r w:rsidRPr="005B0937">
        <w:rPr>
          <w:rFonts w:ascii="Arial" w:hAnsi="Arial" w:cs="Arial"/>
        </w:rPr>
        <w:t>tional Units</w:t>
      </w:r>
    </w:p>
    <w:p w:rsidR="00AA4D77" w:rsidRPr="005B0937" w:rsidRDefault="00AA4D77" w:rsidP="00AA4D77">
      <w:pPr>
        <w:pStyle w:val="text"/>
        <w:rPr>
          <w:rFonts w:ascii="Arial" w:hAnsi="Arial" w:cs="Arial"/>
        </w:rPr>
      </w:pPr>
      <w:r w:rsidRPr="005B0937">
        <w:rPr>
          <w:rFonts w:ascii="Arial" w:hAnsi="Arial" w:cs="Arial"/>
        </w:rPr>
        <w:t>These units incorporate individual learning abil</w:t>
      </w:r>
      <w:r w:rsidRPr="005B0937">
        <w:rPr>
          <w:rFonts w:ascii="Arial" w:hAnsi="Arial" w:cs="Arial"/>
        </w:rPr>
        <w:t>i</w:t>
      </w:r>
      <w:r w:rsidRPr="005B0937">
        <w:rPr>
          <w:rFonts w:ascii="Arial" w:hAnsi="Arial" w:cs="Arial"/>
        </w:rPr>
        <w:t>ties and different levels of content and skills.</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lastRenderedPageBreak/>
        <w:t>Independent Study</w:t>
      </w:r>
    </w:p>
    <w:p w:rsidR="00AA4D77" w:rsidRPr="005B0937" w:rsidRDefault="00AA4D77" w:rsidP="00AA4D77">
      <w:pPr>
        <w:pStyle w:val="text"/>
        <w:rPr>
          <w:rFonts w:ascii="Arial" w:hAnsi="Arial" w:cs="Arial"/>
        </w:rPr>
      </w:pPr>
      <w:r w:rsidRPr="005B0937">
        <w:rPr>
          <w:rFonts w:ascii="Arial" w:hAnsi="Arial" w:cs="Arial"/>
        </w:rPr>
        <w:t>Students displaying content mastery and ha</w:t>
      </w:r>
      <w:r w:rsidRPr="005B0937">
        <w:rPr>
          <w:rFonts w:ascii="Arial" w:hAnsi="Arial" w:cs="Arial"/>
        </w:rPr>
        <w:t>v</w:t>
      </w:r>
      <w:r w:rsidRPr="005B0937">
        <w:rPr>
          <w:rFonts w:ascii="Arial" w:hAnsi="Arial" w:cs="Arial"/>
        </w:rPr>
        <w:t>ing a special interest may contract with the teacher for an independent study project.  This works best for students who are self-directed, have strong i</w:t>
      </w:r>
      <w:r w:rsidRPr="005B0937">
        <w:rPr>
          <w:rFonts w:ascii="Arial" w:hAnsi="Arial" w:cs="Arial"/>
        </w:rPr>
        <w:t>n</w:t>
      </w:r>
      <w:r w:rsidRPr="005B0937">
        <w:rPr>
          <w:rFonts w:ascii="Arial" w:hAnsi="Arial" w:cs="Arial"/>
        </w:rPr>
        <w:t>terests, and who have a clear idea of what they would like to investigate.  The teacher serves as a resource person and meets periodically with the student to assess progress.  Independent study may also be used at the seco</w:t>
      </w:r>
      <w:r w:rsidRPr="005B0937">
        <w:rPr>
          <w:rFonts w:ascii="Arial" w:hAnsi="Arial" w:cs="Arial"/>
        </w:rPr>
        <w:t>n</w:t>
      </w:r>
      <w:r w:rsidRPr="005B0937">
        <w:rPr>
          <w:rFonts w:ascii="Arial" w:hAnsi="Arial" w:cs="Arial"/>
        </w:rPr>
        <w:t>dary level as a course in which students work independently and come together periodically to share experiences in a sem</w:t>
      </w:r>
      <w:r w:rsidRPr="005B0937">
        <w:rPr>
          <w:rFonts w:ascii="Arial" w:hAnsi="Arial" w:cs="Arial"/>
        </w:rPr>
        <w:t>i</w:t>
      </w:r>
      <w:r w:rsidRPr="005B0937">
        <w:rPr>
          <w:rFonts w:ascii="Arial" w:hAnsi="Arial" w:cs="Arial"/>
        </w:rPr>
        <w:t>nar.</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Individualized Program</w:t>
      </w:r>
    </w:p>
    <w:p w:rsidR="00AA4D77" w:rsidRPr="005B0937" w:rsidRDefault="00AA4D77" w:rsidP="00AA4D77">
      <w:pPr>
        <w:pStyle w:val="text"/>
        <w:rPr>
          <w:rFonts w:ascii="Arial" w:hAnsi="Arial" w:cs="Arial"/>
        </w:rPr>
      </w:pPr>
      <w:r w:rsidRPr="005B0937">
        <w:rPr>
          <w:rFonts w:ascii="Arial" w:hAnsi="Arial" w:cs="Arial"/>
        </w:rPr>
        <w:t>Each student is carefully assessed and follows an individualized instructional program.  Students co</w:t>
      </w:r>
      <w:r w:rsidRPr="005B0937">
        <w:rPr>
          <w:rFonts w:ascii="Arial" w:hAnsi="Arial" w:cs="Arial"/>
        </w:rPr>
        <w:t>n</w:t>
      </w:r>
      <w:r w:rsidRPr="005B0937">
        <w:rPr>
          <w:rFonts w:ascii="Arial" w:hAnsi="Arial" w:cs="Arial"/>
        </w:rPr>
        <w:t>tinue to participate in regular class activ</w:t>
      </w:r>
      <w:r w:rsidRPr="005B0937">
        <w:rPr>
          <w:rFonts w:ascii="Arial" w:hAnsi="Arial" w:cs="Arial"/>
        </w:rPr>
        <w:t>i</w:t>
      </w:r>
      <w:r w:rsidRPr="005B0937">
        <w:rPr>
          <w:rFonts w:ascii="Arial" w:hAnsi="Arial" w:cs="Arial"/>
        </w:rPr>
        <w:t xml:space="preserve">ties while still having opportunities to work independently on higher level tasks or areas of interest. </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Learning Centers</w:t>
      </w:r>
    </w:p>
    <w:p w:rsidR="00AA4D77" w:rsidRPr="005B0937" w:rsidRDefault="00AA4D77" w:rsidP="00AA4D77">
      <w:pPr>
        <w:pStyle w:val="text"/>
        <w:rPr>
          <w:rFonts w:ascii="Arial" w:hAnsi="Arial" w:cs="Arial"/>
        </w:rPr>
      </w:pPr>
      <w:r w:rsidRPr="005B0937">
        <w:rPr>
          <w:rFonts w:ascii="Arial" w:hAnsi="Arial" w:cs="Arial"/>
        </w:rPr>
        <w:t>Students may self-select centers or have assigned work stations on a rotating basis for ind</w:t>
      </w:r>
      <w:r w:rsidRPr="005B0937">
        <w:rPr>
          <w:rFonts w:ascii="Arial" w:hAnsi="Arial" w:cs="Arial"/>
        </w:rPr>
        <w:t>i</w:t>
      </w:r>
      <w:r w:rsidRPr="005B0937">
        <w:rPr>
          <w:rFonts w:ascii="Arial" w:hAnsi="Arial" w:cs="Arial"/>
        </w:rPr>
        <w:t>vidual or group work.</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Mastery Learning Units</w:t>
      </w:r>
    </w:p>
    <w:p w:rsidR="00AA4D77" w:rsidRPr="005B0937" w:rsidRDefault="00AA4D77" w:rsidP="00AA4D77">
      <w:pPr>
        <w:pStyle w:val="text"/>
        <w:rPr>
          <w:rFonts w:ascii="Arial" w:hAnsi="Arial" w:cs="Arial"/>
        </w:rPr>
      </w:pPr>
      <w:r w:rsidRPr="005B0937">
        <w:rPr>
          <w:rFonts w:ascii="Arial" w:hAnsi="Arial" w:cs="Arial"/>
        </w:rPr>
        <w:t>Teachers design units of instruction having enrichment activities which students may pu</w:t>
      </w:r>
      <w:r w:rsidRPr="005B0937">
        <w:rPr>
          <w:rFonts w:ascii="Arial" w:hAnsi="Arial" w:cs="Arial"/>
        </w:rPr>
        <w:t>r</w:t>
      </w:r>
      <w:r w:rsidRPr="005B0937">
        <w:rPr>
          <w:rFonts w:ascii="Arial" w:hAnsi="Arial" w:cs="Arial"/>
        </w:rPr>
        <w:t>sue once they have demonstrated mastery (85%) of the basic material.  Reinforcement a</w:t>
      </w:r>
      <w:r w:rsidRPr="005B0937">
        <w:rPr>
          <w:rFonts w:ascii="Arial" w:hAnsi="Arial" w:cs="Arial"/>
        </w:rPr>
        <w:t>c</w:t>
      </w:r>
      <w:r w:rsidRPr="005B0937">
        <w:rPr>
          <w:rFonts w:ascii="Arial" w:hAnsi="Arial" w:cs="Arial"/>
        </w:rPr>
        <w:t>tivities are also designed for students needing additional work or performing below mastery.  The units are “learner based”, but “teacher paced” which allows teachers to appropriately pace the instru</w:t>
      </w:r>
      <w:r w:rsidRPr="005B0937">
        <w:rPr>
          <w:rFonts w:ascii="Arial" w:hAnsi="Arial" w:cs="Arial"/>
        </w:rPr>
        <w:t>c</w:t>
      </w:r>
      <w:r w:rsidRPr="005B0937">
        <w:rPr>
          <w:rFonts w:ascii="Arial" w:hAnsi="Arial" w:cs="Arial"/>
        </w:rPr>
        <w:t>tion for the entire class for an extended period of time (a marking period) and yet provide differentiation and an incentive for high pe</w:t>
      </w:r>
      <w:r w:rsidRPr="005B0937">
        <w:rPr>
          <w:rFonts w:ascii="Arial" w:hAnsi="Arial" w:cs="Arial"/>
        </w:rPr>
        <w:t>r</w:t>
      </w:r>
      <w:r w:rsidRPr="005B0937">
        <w:rPr>
          <w:rFonts w:ascii="Arial" w:hAnsi="Arial" w:cs="Arial"/>
        </w:rPr>
        <w:t>formance.  By “testing out,” st</w:t>
      </w:r>
      <w:r w:rsidRPr="005B0937">
        <w:rPr>
          <w:rFonts w:ascii="Arial" w:hAnsi="Arial" w:cs="Arial"/>
        </w:rPr>
        <w:t>u</w:t>
      </w:r>
      <w:r w:rsidRPr="005B0937">
        <w:rPr>
          <w:rFonts w:ascii="Arial" w:hAnsi="Arial" w:cs="Arial"/>
        </w:rPr>
        <w:t>dents gain access to the enrichment activities.  In a team situation, teac</w:t>
      </w:r>
      <w:r w:rsidRPr="005B0937">
        <w:rPr>
          <w:rFonts w:ascii="Arial" w:hAnsi="Arial" w:cs="Arial"/>
        </w:rPr>
        <w:t>h</w:t>
      </w:r>
      <w:r w:rsidRPr="005B0937">
        <w:rPr>
          <w:rFonts w:ascii="Arial" w:hAnsi="Arial" w:cs="Arial"/>
        </w:rPr>
        <w:t>ers might alternate groups, one taking the “rei</w:t>
      </w:r>
      <w:r w:rsidRPr="005B0937">
        <w:rPr>
          <w:rFonts w:ascii="Arial" w:hAnsi="Arial" w:cs="Arial"/>
        </w:rPr>
        <w:t>n</w:t>
      </w:r>
      <w:r w:rsidRPr="005B0937">
        <w:rPr>
          <w:rFonts w:ascii="Arial" w:hAnsi="Arial" w:cs="Arial"/>
        </w:rPr>
        <w:t>forcement group” and one the “enrichment group” and then switch groups the second marking period.  At the end of each unit, everyone begins again at the same place.  In this way, enrichment and reinforc</w:t>
      </w:r>
      <w:r w:rsidRPr="005B0937">
        <w:rPr>
          <w:rFonts w:ascii="Arial" w:hAnsi="Arial" w:cs="Arial"/>
        </w:rPr>
        <w:t>e</w:t>
      </w:r>
      <w:r w:rsidRPr="005B0937">
        <w:rPr>
          <w:rFonts w:ascii="Arial" w:hAnsi="Arial" w:cs="Arial"/>
        </w:rPr>
        <w:t>ment groups r</w:t>
      </w:r>
      <w:r w:rsidRPr="005B0937">
        <w:rPr>
          <w:rFonts w:ascii="Arial" w:hAnsi="Arial" w:cs="Arial"/>
        </w:rPr>
        <w:t>e</w:t>
      </w:r>
      <w:r w:rsidRPr="005B0937">
        <w:rPr>
          <w:rFonts w:ascii="Arial" w:hAnsi="Arial" w:cs="Arial"/>
        </w:rPr>
        <w:t>main flexible.)</w:t>
      </w:r>
    </w:p>
    <w:p w:rsidR="00AA4D77" w:rsidRPr="005B0937" w:rsidRDefault="00AA4D77" w:rsidP="00AA4D77">
      <w:pPr>
        <w:rPr>
          <w:rFonts w:ascii="Arial" w:hAnsi="Arial" w:cs="Arial"/>
        </w:rPr>
      </w:pPr>
    </w:p>
    <w:p w:rsidR="00AA4D77" w:rsidRDefault="00AA4D77" w:rsidP="00AA4D77">
      <w:pPr>
        <w:pStyle w:val="SUBHEAD"/>
        <w:rPr>
          <w:rFonts w:ascii="Arial" w:hAnsi="Arial" w:cs="Arial"/>
        </w:rPr>
      </w:pPr>
    </w:p>
    <w:p w:rsidR="00AA4D77" w:rsidRDefault="00AA4D77" w:rsidP="00AA4D77">
      <w:pPr>
        <w:pStyle w:val="SUBHEAD"/>
        <w:rPr>
          <w:rFonts w:ascii="Arial" w:hAnsi="Arial" w:cs="Arial"/>
        </w:rPr>
      </w:pPr>
    </w:p>
    <w:p w:rsidR="00AA4D77" w:rsidRPr="005B0937" w:rsidRDefault="00AA4D77" w:rsidP="00AA4D77">
      <w:pPr>
        <w:pStyle w:val="SUBHEAD"/>
        <w:rPr>
          <w:rFonts w:ascii="Arial" w:hAnsi="Arial" w:cs="Arial"/>
        </w:rPr>
      </w:pPr>
      <w:r>
        <w:rPr>
          <w:rFonts w:ascii="Arial" w:hAnsi="Arial" w:cs="Arial"/>
        </w:rPr>
        <w:br w:type="page"/>
      </w:r>
      <w:r w:rsidRPr="005B0937">
        <w:rPr>
          <w:rFonts w:ascii="Arial" w:hAnsi="Arial" w:cs="Arial"/>
        </w:rPr>
        <w:lastRenderedPageBreak/>
        <w:t xml:space="preserve">Remediation Services </w:t>
      </w:r>
    </w:p>
    <w:p w:rsidR="00AA4D77" w:rsidRPr="005B0937" w:rsidRDefault="00AA4D77" w:rsidP="00AA4D77">
      <w:pPr>
        <w:pStyle w:val="text"/>
        <w:rPr>
          <w:rFonts w:ascii="Arial" w:hAnsi="Arial" w:cs="Arial"/>
        </w:rPr>
      </w:pPr>
      <w:r w:rsidRPr="005B0937">
        <w:rPr>
          <w:rFonts w:ascii="Arial" w:hAnsi="Arial" w:cs="Arial"/>
        </w:rPr>
        <w:t>Gifted students also identified LD or those from diverse socio-economic backgrounds may have gaps in some specific skills, and remediation se</w:t>
      </w:r>
      <w:r w:rsidRPr="005B0937">
        <w:rPr>
          <w:rFonts w:ascii="Arial" w:hAnsi="Arial" w:cs="Arial"/>
        </w:rPr>
        <w:t>r</w:t>
      </w:r>
      <w:r w:rsidRPr="005B0937">
        <w:rPr>
          <w:rFonts w:ascii="Arial" w:hAnsi="Arial" w:cs="Arial"/>
        </w:rPr>
        <w:t>vices can aid schools in meeting these students’ needs.</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sidRPr="005B0937">
        <w:rPr>
          <w:rFonts w:ascii="Arial" w:hAnsi="Arial" w:cs="Arial"/>
        </w:rPr>
        <w:t>Telescoped Content</w:t>
      </w:r>
    </w:p>
    <w:p w:rsidR="00AA4D77" w:rsidRPr="005B0937" w:rsidRDefault="00AA4D77" w:rsidP="00AA4D77">
      <w:pPr>
        <w:pStyle w:val="text"/>
        <w:rPr>
          <w:rFonts w:ascii="Arial" w:hAnsi="Arial" w:cs="Arial"/>
        </w:rPr>
      </w:pPr>
      <w:r w:rsidRPr="005B0937">
        <w:rPr>
          <w:rFonts w:ascii="Arial" w:hAnsi="Arial" w:cs="Arial"/>
        </w:rPr>
        <w:t>Courses that are usually scheduled for a semester or year are compacted into an abbreviated time.  Since the content is simply co</w:t>
      </w:r>
      <w:r w:rsidRPr="005B0937">
        <w:rPr>
          <w:rFonts w:ascii="Arial" w:hAnsi="Arial" w:cs="Arial"/>
        </w:rPr>
        <w:t>v</w:t>
      </w:r>
      <w:r w:rsidRPr="005B0937">
        <w:rPr>
          <w:rFonts w:ascii="Arial" w:hAnsi="Arial" w:cs="Arial"/>
        </w:rPr>
        <w:t>ered at a faster pace, the course scope and sequence do not have to be a</w:t>
      </w:r>
      <w:r w:rsidRPr="005B0937">
        <w:rPr>
          <w:rFonts w:ascii="Arial" w:hAnsi="Arial" w:cs="Arial"/>
        </w:rPr>
        <w:t>l</w:t>
      </w:r>
      <w:r w:rsidRPr="005B0937">
        <w:rPr>
          <w:rFonts w:ascii="Arial" w:hAnsi="Arial" w:cs="Arial"/>
        </w:rPr>
        <w:t>tered.  This makes it easy to implement since no a</w:t>
      </w:r>
      <w:r w:rsidRPr="005B0937">
        <w:rPr>
          <w:rFonts w:ascii="Arial" w:hAnsi="Arial" w:cs="Arial"/>
        </w:rPr>
        <w:t>d</w:t>
      </w:r>
      <w:r w:rsidRPr="005B0937">
        <w:rPr>
          <w:rFonts w:ascii="Arial" w:hAnsi="Arial" w:cs="Arial"/>
        </w:rPr>
        <w:t>ditional materials are needed.</w:t>
      </w:r>
    </w:p>
    <w:p w:rsidR="00AA4D77" w:rsidRPr="005B0937" w:rsidRDefault="00AA4D77" w:rsidP="00AA4D77">
      <w:pPr>
        <w:rPr>
          <w:rFonts w:ascii="Arial" w:hAnsi="Arial" w:cs="Arial"/>
        </w:rPr>
      </w:pPr>
    </w:p>
    <w:p w:rsidR="00AA4D77" w:rsidRPr="005B0937" w:rsidRDefault="00AA4D77" w:rsidP="00AA4D77">
      <w:pPr>
        <w:pStyle w:val="SUBHEAD"/>
        <w:rPr>
          <w:rFonts w:ascii="Arial" w:hAnsi="Arial" w:cs="Arial"/>
        </w:rPr>
      </w:pPr>
      <w:r>
        <w:rPr>
          <w:rFonts w:ascii="Arial" w:hAnsi="Arial" w:cs="Arial"/>
          <w:color w:val="auto"/>
          <w:sz w:val="22"/>
        </w:rPr>
        <w:br w:type="column"/>
      </w:r>
      <w:r w:rsidRPr="005B0937">
        <w:rPr>
          <w:rFonts w:ascii="Arial" w:hAnsi="Arial" w:cs="Arial"/>
        </w:rPr>
        <w:lastRenderedPageBreak/>
        <w:t>Thematic Units</w:t>
      </w:r>
    </w:p>
    <w:p w:rsidR="00AA4D77" w:rsidRPr="005B0937" w:rsidRDefault="00AA4D77" w:rsidP="00AA4D77">
      <w:pPr>
        <w:pStyle w:val="text"/>
        <w:rPr>
          <w:rFonts w:ascii="Arial" w:hAnsi="Arial" w:cs="Arial"/>
        </w:rPr>
      </w:pPr>
      <w:r w:rsidRPr="005B0937">
        <w:rPr>
          <w:rFonts w:ascii="Arial" w:hAnsi="Arial" w:cs="Arial"/>
        </w:rPr>
        <w:t>Thematic units deal with information from var</w:t>
      </w:r>
      <w:r w:rsidRPr="005B0937">
        <w:rPr>
          <w:rFonts w:ascii="Arial" w:hAnsi="Arial" w:cs="Arial"/>
        </w:rPr>
        <w:t>i</w:t>
      </w:r>
      <w:r w:rsidRPr="005B0937">
        <w:rPr>
          <w:rFonts w:ascii="Arial" w:hAnsi="Arial" w:cs="Arial"/>
        </w:rPr>
        <w:t xml:space="preserve">ous disciplines that </w:t>
      </w:r>
      <w:proofErr w:type="gramStart"/>
      <w:r w:rsidRPr="005B0937">
        <w:rPr>
          <w:rFonts w:ascii="Arial" w:hAnsi="Arial" w:cs="Arial"/>
        </w:rPr>
        <w:t>is</w:t>
      </w:r>
      <w:proofErr w:type="gramEnd"/>
      <w:r w:rsidRPr="005B0937">
        <w:rPr>
          <w:rFonts w:ascii="Arial" w:hAnsi="Arial" w:cs="Arial"/>
        </w:rPr>
        <w:t xml:space="preserve"> integrated under a broad-based theme such as conflict, power, pa</w:t>
      </w:r>
      <w:r w:rsidRPr="005B0937">
        <w:rPr>
          <w:rFonts w:ascii="Arial" w:hAnsi="Arial" w:cs="Arial"/>
        </w:rPr>
        <w:t>t</w:t>
      </w:r>
      <w:r w:rsidRPr="005B0937">
        <w:rPr>
          <w:rFonts w:ascii="Arial" w:hAnsi="Arial" w:cs="Arial"/>
        </w:rPr>
        <w:t>terns, etc.  Because it provides the opport</w:t>
      </w:r>
      <w:r w:rsidRPr="005B0937">
        <w:rPr>
          <w:rFonts w:ascii="Arial" w:hAnsi="Arial" w:cs="Arial"/>
        </w:rPr>
        <w:t>u</w:t>
      </w:r>
      <w:r w:rsidRPr="005B0937">
        <w:rPr>
          <w:rFonts w:ascii="Arial" w:hAnsi="Arial" w:cs="Arial"/>
        </w:rPr>
        <w:t>nity to deal with co</w:t>
      </w:r>
      <w:r w:rsidRPr="005B0937">
        <w:rPr>
          <w:rFonts w:ascii="Arial" w:hAnsi="Arial" w:cs="Arial"/>
        </w:rPr>
        <w:t>n</w:t>
      </w:r>
      <w:r w:rsidRPr="005B0937">
        <w:rPr>
          <w:rFonts w:ascii="Arial" w:hAnsi="Arial" w:cs="Arial"/>
        </w:rPr>
        <w:t>tent at a highly abstract level of sophistication, it is an appropriate way to modify curric</w:t>
      </w:r>
      <w:r w:rsidRPr="005B0937">
        <w:rPr>
          <w:rFonts w:ascii="Arial" w:hAnsi="Arial" w:cs="Arial"/>
        </w:rPr>
        <w:t>u</w:t>
      </w:r>
      <w:r w:rsidRPr="005B0937">
        <w:rPr>
          <w:rFonts w:ascii="Arial" w:hAnsi="Arial" w:cs="Arial"/>
        </w:rPr>
        <w:t>lum for gifted st</w:t>
      </w:r>
      <w:r w:rsidRPr="005B0937">
        <w:rPr>
          <w:rFonts w:ascii="Arial" w:hAnsi="Arial" w:cs="Arial"/>
        </w:rPr>
        <w:t>u</w:t>
      </w:r>
      <w:r w:rsidRPr="005B0937">
        <w:rPr>
          <w:rFonts w:ascii="Arial" w:hAnsi="Arial" w:cs="Arial"/>
        </w:rPr>
        <w:t>dents.</w:t>
      </w:r>
    </w:p>
    <w:p w:rsidR="00AA4D77" w:rsidRPr="005B0937" w:rsidRDefault="00AA4D77" w:rsidP="00AA4D77">
      <w:pPr>
        <w:pStyle w:val="SUBHEAD"/>
        <w:rPr>
          <w:rFonts w:ascii="Arial" w:hAnsi="Arial" w:cs="Arial"/>
        </w:rPr>
      </w:pPr>
      <w:r w:rsidRPr="005B0937">
        <w:rPr>
          <w:rFonts w:ascii="Arial" w:hAnsi="Arial" w:cs="Arial"/>
        </w:rPr>
        <w:t>Tiered Assignments</w:t>
      </w:r>
    </w:p>
    <w:p w:rsidR="00AA4D77" w:rsidRDefault="00AA4D77" w:rsidP="00AA4D77">
      <w:pPr>
        <w:rPr>
          <w:rFonts w:ascii="Arial" w:hAnsi="Arial" w:cs="Arial"/>
        </w:rPr>
      </w:pPr>
      <w:r>
        <w:rPr>
          <w:rFonts w:ascii="Arial" w:hAnsi="Arial" w:cs="Arial"/>
        </w:rPr>
        <w:t xml:space="preserve">     </w:t>
      </w:r>
      <w:r w:rsidRPr="005B0937">
        <w:rPr>
          <w:rFonts w:ascii="Arial" w:hAnsi="Arial" w:cs="Arial"/>
        </w:rPr>
        <w:t>The teacher uses different levels of activities within a class to accommodate the needs and prior knowledge level of the student.  Students may e</w:t>
      </w:r>
      <w:r w:rsidRPr="005B0937">
        <w:rPr>
          <w:rFonts w:ascii="Arial" w:hAnsi="Arial" w:cs="Arial"/>
        </w:rPr>
        <w:t>x</w:t>
      </w:r>
      <w:r w:rsidRPr="005B0937">
        <w:rPr>
          <w:rFonts w:ascii="Arial" w:hAnsi="Arial" w:cs="Arial"/>
        </w:rPr>
        <w:t>plore basically the same content but at different le</w:t>
      </w:r>
      <w:r w:rsidRPr="005B0937">
        <w:rPr>
          <w:rFonts w:ascii="Arial" w:hAnsi="Arial" w:cs="Arial"/>
        </w:rPr>
        <w:t>v</w:t>
      </w:r>
      <w:r w:rsidRPr="005B0937">
        <w:rPr>
          <w:rFonts w:ascii="Arial" w:hAnsi="Arial" w:cs="Arial"/>
        </w:rPr>
        <w:t>els of complexity.</w:t>
      </w:r>
    </w:p>
    <w:p w:rsidR="00AA4D77" w:rsidRDefault="00AA4D77" w:rsidP="00AA4D77">
      <w:pPr>
        <w:rPr>
          <w:rFonts w:ascii="Arial" w:hAnsi="Arial" w:cs="Arial"/>
        </w:rPr>
      </w:pPr>
    </w:p>
    <w:p w:rsidR="00AA4D77" w:rsidRDefault="00AA4D77" w:rsidP="00AA4D77">
      <w:pPr>
        <w:rPr>
          <w:rFonts w:ascii="Arial" w:hAnsi="Arial" w:cs="Arial"/>
        </w:rPr>
        <w:sectPr w:rsidR="00AA4D77" w:rsidSect="004475C6">
          <w:footerReference w:type="default" r:id="rId17"/>
          <w:footerReference w:type="first" r:id="rId18"/>
          <w:pgSz w:w="12240" w:h="15840" w:code="1"/>
          <w:pgMar w:top="720" w:right="1152" w:bottom="720" w:left="1152" w:header="720" w:footer="720" w:gutter="0"/>
          <w:pgNumType w:start="12"/>
          <w:cols w:num="2" w:space="720" w:equalWidth="0">
            <w:col w:w="4608" w:space="720"/>
            <w:col w:w="4608"/>
          </w:cols>
          <w:titlePg/>
          <w:docGrid w:linePitch="326"/>
        </w:sectPr>
      </w:pPr>
    </w:p>
    <w:p w:rsidR="00AA4D77" w:rsidRDefault="00AA4D77" w:rsidP="00AA4D77"/>
    <w:p w:rsidR="00AA4D77" w:rsidRDefault="00AA4D77" w:rsidP="00AA4D77"/>
    <w:p w:rsidR="00AA4D77" w:rsidRDefault="00AA4D77" w:rsidP="00AA4D77">
      <w:r>
        <w:rPr>
          <w:noProof/>
        </w:rPr>
        <w:drawing>
          <wp:inline distT="0" distB="0" distL="0" distR="0">
            <wp:extent cx="5715000" cy="3829050"/>
            <wp:effectExtent l="19050" t="0" r="0" b="0"/>
            <wp:docPr id="5" name="Picture 5" descr="L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cture"/>
                    <pic:cNvPicPr>
                      <a:picLocks noChangeAspect="1" noChangeArrowheads="1"/>
                    </pic:cNvPicPr>
                  </pic:nvPicPr>
                  <pic:blipFill>
                    <a:blip r:embed="rId19" cstate="print"/>
                    <a:srcRect/>
                    <a:stretch>
                      <a:fillRect/>
                    </a:stretch>
                  </pic:blipFill>
                  <pic:spPr bwMode="auto">
                    <a:xfrm>
                      <a:off x="0" y="0"/>
                      <a:ext cx="5715000" cy="3829050"/>
                    </a:xfrm>
                    <a:prstGeom prst="rect">
                      <a:avLst/>
                    </a:prstGeom>
                    <a:noFill/>
                    <a:ln w="9525">
                      <a:noFill/>
                      <a:miter lim="800000"/>
                      <a:headEnd/>
                      <a:tailEnd/>
                    </a:ln>
                  </pic:spPr>
                </pic:pic>
              </a:graphicData>
            </a:graphic>
          </wp:inline>
        </w:drawing>
      </w:r>
    </w:p>
    <w:p w:rsidR="00AA4D77" w:rsidRDefault="00AA4D77" w:rsidP="00AA4D77"/>
    <w:p w:rsidR="00AA4D77" w:rsidRDefault="00AA4D77" w:rsidP="00AA4D77"/>
    <w:p w:rsidR="00AA4D77" w:rsidRDefault="00AA4D77" w:rsidP="00AA4D77"/>
    <w:p w:rsidR="00AA4D77" w:rsidRDefault="00AA4D77" w:rsidP="00AA4D77"/>
    <w:p w:rsidR="00AA4D77" w:rsidRPr="000E3A00" w:rsidRDefault="00AA4D77" w:rsidP="00AA4D77">
      <w:pPr>
        <w:pStyle w:val="FIGTABLECAPTION"/>
        <w:outlineLvl w:val="0"/>
        <w:rPr>
          <w:rFonts w:ascii="Arial" w:hAnsi="Arial" w:cs="Arial"/>
          <w:b/>
        </w:rPr>
      </w:pPr>
      <w:r>
        <w:br w:type="page"/>
      </w:r>
      <w:r w:rsidRPr="000E3A00">
        <w:rPr>
          <w:rFonts w:ascii="Arial" w:hAnsi="Arial" w:cs="Arial"/>
          <w:b/>
        </w:rPr>
        <w:lastRenderedPageBreak/>
        <w:t>ALLEGHANY COUNTY SCHOOLS</w:t>
      </w:r>
    </w:p>
    <w:p w:rsidR="00AA4D77" w:rsidRPr="000E3A00" w:rsidRDefault="00AA4D77" w:rsidP="00AA4D77">
      <w:pPr>
        <w:pStyle w:val="FIGTABLECAPTION"/>
        <w:rPr>
          <w:rFonts w:ascii="Arial" w:hAnsi="Arial" w:cs="Arial"/>
          <w:b/>
        </w:rPr>
      </w:pPr>
      <w:r w:rsidRPr="000E3A00">
        <w:rPr>
          <w:rFonts w:ascii="Arial" w:hAnsi="Arial" w:cs="Arial"/>
          <w:b/>
        </w:rPr>
        <w:t>CRITERIA FOR LEARNING ENVIRONMENT OPTIONS</w:t>
      </w:r>
    </w:p>
    <w:p w:rsidR="00AA4D77" w:rsidRPr="000E3A00" w:rsidRDefault="00AA4D77" w:rsidP="00AA4D77">
      <w:pPr>
        <w:pStyle w:val="FIGTABLECAPTION"/>
        <w:rPr>
          <w:rFonts w:ascii="Arial" w:hAnsi="Arial" w:cs="Arial"/>
          <w:b/>
        </w:rPr>
      </w:pPr>
      <w:r w:rsidRPr="000E3A00">
        <w:rPr>
          <w:rFonts w:ascii="Arial" w:hAnsi="Arial" w:cs="Arial"/>
          <w:b/>
        </w:rPr>
        <w:t>CONFIGURATION FOR GRADES K-5</w:t>
      </w:r>
    </w:p>
    <w:p w:rsidR="00AA4D77" w:rsidRDefault="00AA4D77" w:rsidP="00AA4D77">
      <w:pPr>
        <w:pStyle w:val="FIGTABLECAPTION"/>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8118"/>
      </w:tblGrid>
      <w:tr w:rsidR="00AA4D77" w:rsidTr="00B8256F">
        <w:tblPrEx>
          <w:tblCellMar>
            <w:top w:w="0" w:type="dxa"/>
            <w:bottom w:w="0" w:type="dxa"/>
          </w:tblCellMar>
        </w:tblPrEx>
        <w:tc>
          <w:tcPr>
            <w:tcW w:w="2178" w:type="dxa"/>
          </w:tcPr>
          <w:p w:rsidR="00AA4D77" w:rsidRPr="000E3A00" w:rsidRDefault="00AA4D77" w:rsidP="00B8256F">
            <w:pPr>
              <w:pStyle w:val="LINETABLETEXT"/>
              <w:jc w:val="center"/>
              <w:rPr>
                <w:rFonts w:ascii="Arial" w:hAnsi="Arial" w:cs="Arial"/>
                <w:b/>
                <w:sz w:val="20"/>
              </w:rPr>
            </w:pPr>
          </w:p>
          <w:p w:rsidR="00AA4D77" w:rsidRPr="000E3A00" w:rsidRDefault="00AA4D77" w:rsidP="00B8256F">
            <w:pPr>
              <w:pStyle w:val="LINETABLETEXT"/>
              <w:jc w:val="center"/>
              <w:rPr>
                <w:rFonts w:ascii="Arial" w:hAnsi="Arial" w:cs="Arial"/>
                <w:b/>
                <w:sz w:val="20"/>
              </w:rPr>
            </w:pPr>
            <w:r w:rsidRPr="000E3A00">
              <w:rPr>
                <w:rFonts w:ascii="Arial" w:hAnsi="Arial" w:cs="Arial"/>
                <w:b/>
                <w:sz w:val="20"/>
              </w:rPr>
              <w:t>Service Delivery 0ption</w:t>
            </w:r>
          </w:p>
        </w:tc>
        <w:tc>
          <w:tcPr>
            <w:tcW w:w="8118" w:type="dxa"/>
          </w:tcPr>
          <w:p w:rsidR="00AA4D77" w:rsidRPr="000E3A00" w:rsidRDefault="00AA4D77" w:rsidP="00B8256F">
            <w:pPr>
              <w:pStyle w:val="LINETABLETEXT"/>
              <w:jc w:val="center"/>
              <w:rPr>
                <w:rFonts w:ascii="Arial" w:eastAsia="Times New Roman" w:hAnsi="Arial" w:cs="Arial"/>
                <w:b/>
                <w:sz w:val="20"/>
              </w:rPr>
            </w:pPr>
          </w:p>
          <w:p w:rsidR="00AA4D77" w:rsidRPr="000E3A00" w:rsidRDefault="00AA4D77" w:rsidP="00B8256F">
            <w:pPr>
              <w:pStyle w:val="LINETABLETEXT"/>
              <w:jc w:val="center"/>
              <w:rPr>
                <w:rFonts w:ascii="Arial" w:eastAsia="Times New Roman" w:hAnsi="Arial" w:cs="Arial"/>
                <w:b/>
                <w:sz w:val="20"/>
              </w:rPr>
            </w:pPr>
            <w:r w:rsidRPr="000E3A00">
              <w:rPr>
                <w:rFonts w:ascii="Arial" w:eastAsia="Times New Roman" w:hAnsi="Arial" w:cs="Arial"/>
                <w:b/>
                <w:sz w:val="20"/>
              </w:rPr>
              <w:t>Criteria</w:t>
            </w:r>
          </w:p>
        </w:tc>
      </w:tr>
      <w:tr w:rsidR="00AA4D77" w:rsidTr="00B8256F">
        <w:tblPrEx>
          <w:tblCellMar>
            <w:top w:w="0" w:type="dxa"/>
            <w:bottom w:w="0" w:type="dxa"/>
          </w:tblCellMar>
        </w:tblPrEx>
        <w:trPr>
          <w:trHeight w:val="341"/>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Heterogen</w:t>
            </w:r>
            <w:r w:rsidRPr="000E3A00">
              <w:rPr>
                <w:rFonts w:ascii="Arial" w:hAnsi="Arial" w:cs="Arial"/>
                <w:b/>
                <w:sz w:val="16"/>
              </w:rPr>
              <w:t>e</w:t>
            </w:r>
            <w:r w:rsidRPr="000E3A00">
              <w:rPr>
                <w:rFonts w:ascii="Arial" w:hAnsi="Arial" w:cs="Arial"/>
                <w:b/>
                <w:sz w:val="16"/>
              </w:rPr>
              <w:t>ous Grou</w:t>
            </w:r>
            <w:r w:rsidRPr="000E3A00">
              <w:rPr>
                <w:rFonts w:ascii="Arial" w:hAnsi="Arial" w:cs="Arial"/>
                <w:b/>
                <w:sz w:val="16"/>
              </w:rPr>
              <w:t>p</w:t>
            </w:r>
            <w:r w:rsidRPr="000E3A00">
              <w:rPr>
                <w:rFonts w:ascii="Arial" w:hAnsi="Arial" w:cs="Arial"/>
                <w:b/>
                <w:sz w:val="16"/>
              </w:rPr>
              <w:t>ing</w:t>
            </w:r>
          </w:p>
        </w:tc>
        <w:tc>
          <w:tcPr>
            <w:tcW w:w="8118" w:type="dxa"/>
          </w:tcPr>
          <w:p w:rsidR="00AA4D77" w:rsidRPr="000E3A00" w:rsidRDefault="00AA4D77" w:rsidP="00B8256F">
            <w:pPr>
              <w:pStyle w:val="NEWLINEDTABLETEXT"/>
              <w:numPr>
                <w:ilvl w:val="0"/>
                <w:numId w:val="2"/>
              </w:numPr>
              <w:rPr>
                <w:rFonts w:ascii="Arial" w:hAnsi="Arial" w:cs="Arial"/>
                <w:sz w:val="16"/>
              </w:rPr>
            </w:pPr>
            <w:r w:rsidRPr="000E3A00">
              <w:rPr>
                <w:rFonts w:ascii="Arial" w:hAnsi="Arial" w:cs="Arial"/>
                <w:sz w:val="16"/>
              </w:rPr>
              <w:t>Site-Based Decision</w:t>
            </w:r>
          </w:p>
        </w:tc>
      </w:tr>
      <w:tr w:rsidR="00AA4D77" w:rsidTr="00B8256F">
        <w:tblPrEx>
          <w:tblCellMar>
            <w:top w:w="0" w:type="dxa"/>
            <w:bottom w:w="0" w:type="dxa"/>
          </w:tblCellMar>
        </w:tblPrEx>
        <w:trPr>
          <w:trHeight w:val="701"/>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In-Class Flexible Skill Grouping</w:t>
            </w:r>
          </w:p>
        </w:tc>
        <w:tc>
          <w:tcPr>
            <w:tcW w:w="8118" w:type="dxa"/>
          </w:tcPr>
          <w:p w:rsidR="00AA4D77" w:rsidRPr="000E3A00" w:rsidRDefault="00AA4D77" w:rsidP="00B8256F">
            <w:pPr>
              <w:pStyle w:val="NEWLINEDTABLETEXT"/>
              <w:numPr>
                <w:ilvl w:val="0"/>
                <w:numId w:val="3"/>
              </w:numPr>
              <w:rPr>
                <w:rFonts w:ascii="Arial" w:hAnsi="Arial" w:cs="Arial"/>
                <w:sz w:val="16"/>
              </w:rPr>
            </w:pPr>
            <w:r w:rsidRPr="000E3A00">
              <w:rPr>
                <w:rFonts w:ascii="Arial" w:hAnsi="Arial" w:cs="Arial"/>
                <w:sz w:val="16"/>
              </w:rPr>
              <w:t>Teacher Observation</w:t>
            </w:r>
          </w:p>
          <w:p w:rsidR="00AA4D77" w:rsidRPr="000E3A00" w:rsidRDefault="00AA4D77" w:rsidP="00B8256F">
            <w:pPr>
              <w:pStyle w:val="NEWLINEDTABLETEXT"/>
              <w:numPr>
                <w:ilvl w:val="0"/>
                <w:numId w:val="3"/>
              </w:numPr>
              <w:rPr>
                <w:rFonts w:ascii="Arial" w:hAnsi="Arial" w:cs="Arial"/>
                <w:sz w:val="16"/>
              </w:rPr>
            </w:pPr>
            <w:r w:rsidRPr="000E3A00">
              <w:rPr>
                <w:rFonts w:ascii="Arial" w:hAnsi="Arial" w:cs="Arial"/>
                <w:sz w:val="16"/>
              </w:rPr>
              <w:t>Informal Assessment</w:t>
            </w:r>
            <w:r w:rsidRPr="000E3A00">
              <w:rPr>
                <w:rFonts w:ascii="Arial" w:hAnsi="Arial" w:cs="Arial"/>
                <w:sz w:val="16"/>
              </w:rPr>
              <w:tab/>
            </w:r>
            <w:r w:rsidRPr="000E3A00">
              <w:rPr>
                <w:rFonts w:ascii="Arial" w:hAnsi="Arial" w:cs="Arial"/>
                <w:sz w:val="16"/>
              </w:rPr>
              <w:tab/>
            </w:r>
            <w:r w:rsidRPr="000E3A00">
              <w:rPr>
                <w:rFonts w:ascii="Arial" w:hAnsi="Arial" w:cs="Arial"/>
                <w:sz w:val="16"/>
              </w:rPr>
              <w:tab/>
            </w:r>
            <w:r w:rsidRPr="000E3A00">
              <w:rPr>
                <w:rFonts w:ascii="Arial" w:hAnsi="Arial" w:cs="Arial"/>
                <w:sz w:val="16"/>
              </w:rPr>
              <w:tab/>
            </w:r>
          </w:p>
          <w:p w:rsidR="00AA4D77" w:rsidRPr="000E3A00" w:rsidRDefault="00AA4D77" w:rsidP="00B8256F">
            <w:pPr>
              <w:pStyle w:val="NEWLINEDTABLETEXT"/>
              <w:numPr>
                <w:ilvl w:val="0"/>
                <w:numId w:val="3"/>
              </w:numPr>
              <w:rPr>
                <w:rFonts w:ascii="Arial" w:hAnsi="Arial" w:cs="Arial"/>
                <w:sz w:val="16"/>
              </w:rPr>
            </w:pPr>
            <w:r w:rsidRPr="000E3A00">
              <w:rPr>
                <w:rFonts w:ascii="Arial" w:hAnsi="Arial" w:cs="Arial"/>
                <w:sz w:val="16"/>
              </w:rPr>
              <w:t>Other pertinent data</w:t>
            </w:r>
          </w:p>
        </w:tc>
      </w:tr>
      <w:tr w:rsidR="00AA4D77" w:rsidTr="00B8256F">
        <w:tblPrEx>
          <w:tblCellMar>
            <w:top w:w="0" w:type="dxa"/>
            <w:bottom w:w="0" w:type="dxa"/>
          </w:tblCellMar>
        </w:tblPrEx>
        <w:trPr>
          <w:trHeight w:val="638"/>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Continuous Progress</w:t>
            </w:r>
          </w:p>
        </w:tc>
        <w:tc>
          <w:tcPr>
            <w:tcW w:w="8118" w:type="dxa"/>
          </w:tcPr>
          <w:p w:rsidR="00AA4D77" w:rsidRPr="000E3A00" w:rsidRDefault="00AA4D77" w:rsidP="00B8256F">
            <w:pPr>
              <w:pStyle w:val="NEWLINEDTABLETEXT"/>
              <w:numPr>
                <w:ilvl w:val="0"/>
                <w:numId w:val="4"/>
              </w:numPr>
              <w:rPr>
                <w:rFonts w:ascii="Arial" w:hAnsi="Arial" w:cs="Arial"/>
                <w:sz w:val="16"/>
              </w:rPr>
            </w:pPr>
            <w:r w:rsidRPr="000E3A00">
              <w:rPr>
                <w:rFonts w:ascii="Arial" w:hAnsi="Arial" w:cs="Arial"/>
                <w:sz w:val="16"/>
              </w:rPr>
              <w:t>Teacher Observation</w:t>
            </w:r>
          </w:p>
          <w:p w:rsidR="00AA4D77" w:rsidRPr="000E3A00" w:rsidRDefault="00AA4D77" w:rsidP="00B8256F">
            <w:pPr>
              <w:pStyle w:val="NEWLINEDTABLETEXT"/>
              <w:numPr>
                <w:ilvl w:val="0"/>
                <w:numId w:val="4"/>
              </w:numPr>
              <w:rPr>
                <w:rFonts w:ascii="Arial" w:hAnsi="Arial" w:cs="Arial"/>
                <w:sz w:val="16"/>
              </w:rPr>
            </w:pPr>
            <w:r w:rsidRPr="000E3A00">
              <w:rPr>
                <w:rFonts w:ascii="Arial" w:hAnsi="Arial" w:cs="Arial"/>
                <w:sz w:val="16"/>
              </w:rPr>
              <w:t>Motivation Inventory</w:t>
            </w:r>
          </w:p>
          <w:p w:rsidR="00AA4D77" w:rsidRPr="000E3A00" w:rsidRDefault="00AA4D77" w:rsidP="00B8256F">
            <w:pPr>
              <w:pStyle w:val="NEWLINEDTABLETEXT"/>
              <w:numPr>
                <w:ilvl w:val="0"/>
                <w:numId w:val="4"/>
              </w:numPr>
              <w:rPr>
                <w:rFonts w:ascii="Arial" w:hAnsi="Arial" w:cs="Arial"/>
                <w:sz w:val="16"/>
              </w:rPr>
            </w:pPr>
            <w:r w:rsidRPr="000E3A00">
              <w:rPr>
                <w:rFonts w:ascii="Arial" w:hAnsi="Arial" w:cs="Arial"/>
                <w:sz w:val="16"/>
              </w:rPr>
              <w:t>Mastery of 90% + in reading or math</w:t>
            </w:r>
          </w:p>
        </w:tc>
      </w:tr>
      <w:tr w:rsidR="00AA4D77" w:rsidTr="00B8256F">
        <w:tblPrEx>
          <w:tblCellMar>
            <w:top w:w="0" w:type="dxa"/>
            <w:bottom w:w="0" w:type="dxa"/>
          </w:tblCellMar>
        </w:tblPrEx>
        <w:trPr>
          <w:trHeight w:val="1592"/>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Enrichment Grouping</w:t>
            </w:r>
          </w:p>
        </w:tc>
        <w:tc>
          <w:tcPr>
            <w:tcW w:w="8118" w:type="dxa"/>
          </w:tcPr>
          <w:p w:rsidR="00AA4D77" w:rsidRPr="000E3A00" w:rsidRDefault="00AA4D77" w:rsidP="00B8256F">
            <w:pPr>
              <w:pStyle w:val="NEWLINEDTABLETEXT"/>
              <w:numPr>
                <w:ilvl w:val="0"/>
                <w:numId w:val="0"/>
              </w:numPr>
              <w:rPr>
                <w:rFonts w:ascii="Arial" w:hAnsi="Arial" w:cs="Arial"/>
                <w:b/>
                <w:sz w:val="16"/>
              </w:rPr>
            </w:pPr>
            <w:r w:rsidRPr="000E3A00">
              <w:rPr>
                <w:rFonts w:ascii="Arial" w:hAnsi="Arial" w:cs="Arial"/>
                <w:b/>
                <w:sz w:val="16"/>
              </w:rPr>
              <w:t>Required:</w:t>
            </w:r>
          </w:p>
          <w:p w:rsidR="00AA4D77" w:rsidRPr="000E3A00" w:rsidRDefault="00AA4D77" w:rsidP="00B8256F">
            <w:pPr>
              <w:pStyle w:val="NEWLINEDTABLETEXT"/>
              <w:numPr>
                <w:ilvl w:val="0"/>
                <w:numId w:val="5"/>
              </w:numPr>
              <w:rPr>
                <w:rFonts w:ascii="Arial" w:hAnsi="Arial" w:cs="Arial"/>
                <w:sz w:val="16"/>
              </w:rPr>
            </w:pPr>
            <w:r w:rsidRPr="000E3A00">
              <w:rPr>
                <w:rFonts w:ascii="Arial" w:hAnsi="Arial" w:cs="Arial"/>
                <w:sz w:val="16"/>
              </w:rPr>
              <w:t xml:space="preserve">Demonstrates mastery of subject objective(s) at 90%+ (as measured by criterion referenced or teacher made tests) </w:t>
            </w:r>
          </w:p>
          <w:p w:rsidR="00AA4D77" w:rsidRPr="000E3A00" w:rsidRDefault="00AA4D77" w:rsidP="00B8256F">
            <w:pPr>
              <w:pStyle w:val="NEWLINEDTABLETEXT"/>
              <w:numPr>
                <w:ilvl w:val="0"/>
                <w:numId w:val="0"/>
              </w:numPr>
              <w:rPr>
                <w:rFonts w:ascii="Arial" w:hAnsi="Arial" w:cs="Arial"/>
                <w:sz w:val="16"/>
              </w:rPr>
            </w:pPr>
          </w:p>
          <w:p w:rsidR="00AA4D77" w:rsidRPr="000E3A00" w:rsidRDefault="00AA4D77" w:rsidP="00B8256F">
            <w:pPr>
              <w:pStyle w:val="NEWLINEDTABLETEXT"/>
              <w:numPr>
                <w:ilvl w:val="0"/>
                <w:numId w:val="0"/>
              </w:numPr>
              <w:rPr>
                <w:rFonts w:ascii="Arial" w:hAnsi="Arial" w:cs="Arial"/>
                <w:sz w:val="16"/>
              </w:rPr>
            </w:pPr>
            <w:r w:rsidRPr="000E3A00">
              <w:rPr>
                <w:rFonts w:ascii="Arial" w:hAnsi="Arial" w:cs="Arial"/>
                <w:sz w:val="16"/>
              </w:rPr>
              <w:t xml:space="preserve">        and at least one of the follo</w:t>
            </w:r>
            <w:r w:rsidRPr="000E3A00">
              <w:rPr>
                <w:rFonts w:ascii="Arial" w:hAnsi="Arial" w:cs="Arial"/>
                <w:sz w:val="16"/>
              </w:rPr>
              <w:t>w</w:t>
            </w:r>
            <w:r w:rsidRPr="000E3A00">
              <w:rPr>
                <w:rFonts w:ascii="Arial" w:hAnsi="Arial" w:cs="Arial"/>
                <w:sz w:val="16"/>
              </w:rPr>
              <w:t xml:space="preserve">ing: </w:t>
            </w:r>
          </w:p>
          <w:p w:rsidR="00AA4D77" w:rsidRPr="000E3A00" w:rsidRDefault="00AA4D77" w:rsidP="00B8256F">
            <w:pPr>
              <w:pStyle w:val="NEWLINEDTABLETEXT"/>
              <w:numPr>
                <w:ilvl w:val="0"/>
                <w:numId w:val="0"/>
              </w:numPr>
              <w:rPr>
                <w:rFonts w:ascii="Arial" w:hAnsi="Arial" w:cs="Arial"/>
                <w:sz w:val="16"/>
              </w:rPr>
            </w:pPr>
          </w:p>
          <w:p w:rsidR="00AA4D77" w:rsidRPr="000E3A00" w:rsidRDefault="00AA4D77" w:rsidP="00B8256F">
            <w:pPr>
              <w:pStyle w:val="NEWLINEDTABLETEXT"/>
              <w:numPr>
                <w:ilvl w:val="0"/>
                <w:numId w:val="5"/>
              </w:numPr>
              <w:rPr>
                <w:rFonts w:ascii="Arial" w:hAnsi="Arial" w:cs="Arial"/>
                <w:sz w:val="16"/>
              </w:rPr>
            </w:pPr>
            <w:r w:rsidRPr="000E3A00">
              <w:rPr>
                <w:rFonts w:ascii="Arial" w:hAnsi="Arial" w:cs="Arial"/>
                <w:sz w:val="16"/>
              </w:rPr>
              <w:t>Teacher recommendation based on Teacher Inventory with supporting documentation a</w:t>
            </w:r>
            <w:r w:rsidRPr="000E3A00">
              <w:rPr>
                <w:rFonts w:ascii="Arial" w:hAnsi="Arial" w:cs="Arial"/>
                <w:sz w:val="16"/>
              </w:rPr>
              <w:t>t</w:t>
            </w:r>
            <w:r w:rsidRPr="000E3A00">
              <w:rPr>
                <w:rFonts w:ascii="Arial" w:hAnsi="Arial" w:cs="Arial"/>
                <w:sz w:val="16"/>
              </w:rPr>
              <w:t>tached</w:t>
            </w:r>
          </w:p>
          <w:p w:rsidR="00AA4D77" w:rsidRPr="000E3A00" w:rsidRDefault="00AA4D77" w:rsidP="00B8256F">
            <w:pPr>
              <w:pStyle w:val="NEWLINEDTABLETEXT"/>
              <w:numPr>
                <w:ilvl w:val="0"/>
                <w:numId w:val="5"/>
              </w:numPr>
              <w:rPr>
                <w:rFonts w:ascii="Arial" w:hAnsi="Arial" w:cs="Arial"/>
                <w:sz w:val="16"/>
              </w:rPr>
            </w:pPr>
            <w:r w:rsidRPr="000E3A00">
              <w:rPr>
                <w:rFonts w:ascii="Arial" w:hAnsi="Arial" w:cs="Arial"/>
                <w:sz w:val="16"/>
              </w:rPr>
              <w:t>Score Level 4 on EOG Test in the subject area or 90 percentile score on standardized achiev</w:t>
            </w:r>
            <w:r w:rsidRPr="000E3A00">
              <w:rPr>
                <w:rFonts w:ascii="Arial" w:hAnsi="Arial" w:cs="Arial"/>
                <w:sz w:val="16"/>
              </w:rPr>
              <w:t>e</w:t>
            </w:r>
            <w:r w:rsidRPr="000E3A00">
              <w:rPr>
                <w:rFonts w:ascii="Arial" w:hAnsi="Arial" w:cs="Arial"/>
                <w:sz w:val="16"/>
              </w:rPr>
              <w:t>ment test</w:t>
            </w:r>
          </w:p>
        </w:tc>
      </w:tr>
      <w:tr w:rsidR="00AA4D77" w:rsidTr="00B8256F">
        <w:tblPrEx>
          <w:tblCellMar>
            <w:top w:w="0" w:type="dxa"/>
            <w:bottom w:w="0" w:type="dxa"/>
          </w:tblCellMar>
        </w:tblPrEx>
        <w:trPr>
          <w:trHeight w:val="1214"/>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Resource Support</w:t>
            </w:r>
          </w:p>
        </w:tc>
        <w:tc>
          <w:tcPr>
            <w:tcW w:w="8118" w:type="dxa"/>
          </w:tcPr>
          <w:p w:rsidR="00AA4D77" w:rsidRPr="000E3A00" w:rsidRDefault="00AA4D77" w:rsidP="00B8256F">
            <w:pPr>
              <w:pStyle w:val="NEWLINEDTABLETEXT"/>
              <w:numPr>
                <w:ilvl w:val="0"/>
                <w:numId w:val="0"/>
              </w:numPr>
              <w:rPr>
                <w:rFonts w:ascii="Arial" w:hAnsi="Arial" w:cs="Arial"/>
                <w:sz w:val="16"/>
              </w:rPr>
            </w:pPr>
            <w:r w:rsidRPr="000E3A00">
              <w:rPr>
                <w:rFonts w:ascii="Arial" w:hAnsi="Arial" w:cs="Arial"/>
                <w:b/>
                <w:sz w:val="16"/>
              </w:rPr>
              <w:t>Required</w:t>
            </w:r>
            <w:r w:rsidRPr="000E3A00">
              <w:rPr>
                <w:rFonts w:ascii="Arial" w:hAnsi="Arial" w:cs="Arial"/>
                <w:sz w:val="16"/>
              </w:rPr>
              <w:t xml:space="preserve"> (at least two of these)</w:t>
            </w:r>
          </w:p>
          <w:p w:rsidR="00AA4D77" w:rsidRPr="000E3A00" w:rsidRDefault="00AA4D77" w:rsidP="00B8256F">
            <w:pPr>
              <w:pStyle w:val="NEWLINEDTABLETEXT"/>
              <w:numPr>
                <w:ilvl w:val="0"/>
                <w:numId w:val="6"/>
              </w:numPr>
              <w:rPr>
                <w:rFonts w:ascii="Arial" w:hAnsi="Arial" w:cs="Arial"/>
                <w:sz w:val="16"/>
              </w:rPr>
            </w:pPr>
            <w:r w:rsidRPr="000E3A00">
              <w:rPr>
                <w:rFonts w:ascii="Arial" w:hAnsi="Arial" w:cs="Arial"/>
                <w:sz w:val="16"/>
              </w:rPr>
              <w:t>Aptitude (IQ) percentile:  87%+</w:t>
            </w:r>
          </w:p>
          <w:p w:rsidR="00AA4D77" w:rsidRPr="000E3A00" w:rsidRDefault="00AA4D77" w:rsidP="00B8256F">
            <w:pPr>
              <w:pStyle w:val="NEWLINEDTABLETEXT"/>
              <w:numPr>
                <w:ilvl w:val="0"/>
                <w:numId w:val="6"/>
              </w:numPr>
              <w:rPr>
                <w:rFonts w:ascii="Arial" w:hAnsi="Arial" w:cs="Arial"/>
                <w:sz w:val="16"/>
              </w:rPr>
            </w:pPr>
            <w:r w:rsidRPr="000E3A00">
              <w:rPr>
                <w:rFonts w:ascii="Arial" w:hAnsi="Arial" w:cs="Arial"/>
                <w:sz w:val="16"/>
              </w:rPr>
              <w:t>Achievement scores:  EOG Test-Level 4</w:t>
            </w:r>
          </w:p>
          <w:p w:rsidR="00AA4D77" w:rsidRPr="000E3A00" w:rsidRDefault="00AA4D77" w:rsidP="00B8256F">
            <w:pPr>
              <w:pStyle w:val="NEWLINEDTABLETEXT"/>
              <w:numPr>
                <w:ilvl w:val="0"/>
                <w:numId w:val="0"/>
              </w:numPr>
              <w:rPr>
                <w:rFonts w:ascii="Arial" w:hAnsi="Arial" w:cs="Arial"/>
                <w:sz w:val="16"/>
              </w:rPr>
            </w:pPr>
            <w:r w:rsidRPr="000E3A00">
              <w:rPr>
                <w:rFonts w:ascii="Arial" w:hAnsi="Arial" w:cs="Arial"/>
                <w:sz w:val="16"/>
              </w:rPr>
              <w:t xml:space="preserve">         or equivalent percentile score on standardized achievement test</w:t>
            </w:r>
          </w:p>
          <w:p w:rsidR="00AA4D77" w:rsidRPr="000E3A00" w:rsidRDefault="00AA4D77" w:rsidP="00B8256F">
            <w:pPr>
              <w:pStyle w:val="NEWLINEDTABLETEXT"/>
              <w:numPr>
                <w:ilvl w:val="0"/>
                <w:numId w:val="12"/>
              </w:numPr>
              <w:rPr>
                <w:rFonts w:ascii="Arial" w:hAnsi="Arial" w:cs="Arial"/>
                <w:sz w:val="16"/>
              </w:rPr>
            </w:pPr>
            <w:r w:rsidRPr="000E3A00">
              <w:rPr>
                <w:rFonts w:ascii="Arial" w:hAnsi="Arial" w:cs="Arial"/>
                <w:sz w:val="16"/>
              </w:rPr>
              <w:t>Teacher Inventory/and or Parent Inventory with supporting documentation of work samples a</w:t>
            </w:r>
            <w:r w:rsidRPr="000E3A00">
              <w:rPr>
                <w:rFonts w:ascii="Arial" w:hAnsi="Arial" w:cs="Arial"/>
                <w:sz w:val="16"/>
              </w:rPr>
              <w:t>t</w:t>
            </w:r>
            <w:r w:rsidRPr="000E3A00">
              <w:rPr>
                <w:rFonts w:ascii="Arial" w:hAnsi="Arial" w:cs="Arial"/>
                <w:sz w:val="16"/>
              </w:rPr>
              <w:t>tached</w:t>
            </w:r>
          </w:p>
        </w:tc>
      </w:tr>
      <w:tr w:rsidR="00AA4D77" w:rsidTr="00B8256F">
        <w:tblPrEx>
          <w:tblCellMar>
            <w:top w:w="0" w:type="dxa"/>
            <w:bottom w:w="0" w:type="dxa"/>
          </w:tblCellMar>
        </w:tblPrEx>
        <w:trPr>
          <w:trHeight w:val="1871"/>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Resource Class</w:t>
            </w:r>
          </w:p>
        </w:tc>
        <w:tc>
          <w:tcPr>
            <w:tcW w:w="8118" w:type="dxa"/>
          </w:tcPr>
          <w:p w:rsidR="00AA4D77" w:rsidRPr="000E3A00" w:rsidRDefault="00AA4D77" w:rsidP="00B8256F">
            <w:pPr>
              <w:pStyle w:val="NEWLINEDTABLETEXT"/>
              <w:numPr>
                <w:ilvl w:val="0"/>
                <w:numId w:val="0"/>
              </w:numPr>
              <w:rPr>
                <w:rFonts w:ascii="Arial" w:hAnsi="Arial" w:cs="Arial"/>
                <w:b/>
                <w:sz w:val="16"/>
              </w:rPr>
            </w:pPr>
            <w:r w:rsidRPr="000E3A00">
              <w:rPr>
                <w:rFonts w:ascii="Arial" w:hAnsi="Arial" w:cs="Arial"/>
                <w:b/>
                <w:sz w:val="16"/>
              </w:rPr>
              <w:t>Required:</w:t>
            </w:r>
          </w:p>
          <w:p w:rsidR="00AA4D77" w:rsidRPr="000E3A00" w:rsidRDefault="00AA4D77" w:rsidP="00B8256F">
            <w:pPr>
              <w:pStyle w:val="NEWLINEDTABLETEXT"/>
              <w:numPr>
                <w:ilvl w:val="0"/>
                <w:numId w:val="11"/>
              </w:numPr>
              <w:rPr>
                <w:rFonts w:ascii="Arial" w:hAnsi="Arial" w:cs="Arial"/>
                <w:sz w:val="16"/>
              </w:rPr>
            </w:pPr>
            <w:r w:rsidRPr="000E3A00">
              <w:rPr>
                <w:rFonts w:ascii="Arial" w:hAnsi="Arial" w:cs="Arial"/>
                <w:sz w:val="16"/>
              </w:rPr>
              <w:t>Aptitude (IQ) percentile-87%</w:t>
            </w:r>
          </w:p>
          <w:p w:rsidR="00AA4D77" w:rsidRPr="000E3A00" w:rsidRDefault="00AA4D77" w:rsidP="00B8256F">
            <w:pPr>
              <w:pStyle w:val="NEWLINEDTABLETEXT"/>
              <w:numPr>
                <w:ilvl w:val="0"/>
                <w:numId w:val="11"/>
              </w:numPr>
              <w:rPr>
                <w:rFonts w:ascii="Arial" w:hAnsi="Arial" w:cs="Arial"/>
                <w:sz w:val="16"/>
              </w:rPr>
            </w:pPr>
            <w:r w:rsidRPr="000E3A00">
              <w:rPr>
                <w:rFonts w:ascii="Arial" w:hAnsi="Arial" w:cs="Arial"/>
                <w:sz w:val="16"/>
              </w:rPr>
              <w:t>Achievement Scores:  EOG Test-Level 4 in subject area or equivalent percentile scores on standardized achievement tests</w:t>
            </w:r>
          </w:p>
          <w:p w:rsidR="00AA4D77" w:rsidRPr="000E3A00" w:rsidRDefault="00AA4D77" w:rsidP="00B8256F">
            <w:pPr>
              <w:pStyle w:val="NEWLINEDTABLETEXT"/>
              <w:numPr>
                <w:ilvl w:val="0"/>
                <w:numId w:val="11"/>
              </w:numPr>
              <w:rPr>
                <w:rFonts w:ascii="Arial" w:hAnsi="Arial" w:cs="Arial"/>
                <w:sz w:val="16"/>
              </w:rPr>
            </w:pPr>
            <w:r w:rsidRPr="000E3A00">
              <w:rPr>
                <w:rFonts w:ascii="Arial" w:hAnsi="Arial" w:cs="Arial"/>
                <w:sz w:val="16"/>
              </w:rPr>
              <w:t>Performance:  B+ yearly average in specific academic area</w:t>
            </w:r>
          </w:p>
          <w:p w:rsidR="00AA4D77" w:rsidRPr="000E3A00" w:rsidRDefault="00AA4D77" w:rsidP="00B8256F">
            <w:pPr>
              <w:pStyle w:val="NEWLINEDTABLETEXT"/>
              <w:numPr>
                <w:ilvl w:val="0"/>
                <w:numId w:val="0"/>
              </w:numPr>
              <w:rPr>
                <w:rFonts w:ascii="Arial" w:hAnsi="Arial" w:cs="Arial"/>
                <w:sz w:val="16"/>
              </w:rPr>
            </w:pPr>
          </w:p>
          <w:p w:rsidR="00AA4D77" w:rsidRPr="000E3A00" w:rsidRDefault="00AA4D77" w:rsidP="00B8256F">
            <w:pPr>
              <w:pStyle w:val="NEWLINEDTABLETEXT"/>
              <w:numPr>
                <w:ilvl w:val="0"/>
                <w:numId w:val="0"/>
              </w:numPr>
              <w:rPr>
                <w:rFonts w:ascii="Arial" w:hAnsi="Arial" w:cs="Arial"/>
                <w:sz w:val="16"/>
              </w:rPr>
            </w:pPr>
            <w:r w:rsidRPr="000E3A00">
              <w:rPr>
                <w:rFonts w:ascii="Arial" w:hAnsi="Arial" w:cs="Arial"/>
                <w:sz w:val="16"/>
              </w:rPr>
              <w:t xml:space="preserve">        and </w:t>
            </w:r>
            <w:r w:rsidRPr="000E3A00">
              <w:rPr>
                <w:rFonts w:ascii="Arial" w:hAnsi="Arial" w:cs="Arial"/>
                <w:b/>
                <w:sz w:val="16"/>
              </w:rPr>
              <w:t xml:space="preserve">one </w:t>
            </w:r>
            <w:r w:rsidRPr="000E3A00">
              <w:rPr>
                <w:rFonts w:ascii="Arial" w:hAnsi="Arial" w:cs="Arial"/>
                <w:sz w:val="16"/>
              </w:rPr>
              <w:t>of the following:</w:t>
            </w:r>
          </w:p>
          <w:p w:rsidR="00AA4D77" w:rsidRPr="000E3A00" w:rsidRDefault="00AA4D77" w:rsidP="00B8256F">
            <w:pPr>
              <w:pStyle w:val="NEWLINEDTABLETEXT"/>
              <w:numPr>
                <w:ilvl w:val="0"/>
                <w:numId w:val="0"/>
              </w:numPr>
              <w:rPr>
                <w:rFonts w:ascii="Arial" w:hAnsi="Arial" w:cs="Arial"/>
                <w:sz w:val="16"/>
              </w:rPr>
            </w:pPr>
          </w:p>
          <w:p w:rsidR="00AA4D77" w:rsidRPr="000E3A00" w:rsidRDefault="00AA4D77" w:rsidP="00B8256F">
            <w:pPr>
              <w:pStyle w:val="NEWLINEDTABLETEXT"/>
              <w:numPr>
                <w:ilvl w:val="0"/>
                <w:numId w:val="11"/>
              </w:numPr>
              <w:rPr>
                <w:rFonts w:ascii="Arial" w:hAnsi="Arial" w:cs="Arial"/>
                <w:sz w:val="16"/>
              </w:rPr>
            </w:pPr>
            <w:r w:rsidRPr="000E3A00">
              <w:rPr>
                <w:rFonts w:ascii="Arial" w:hAnsi="Arial" w:cs="Arial"/>
                <w:sz w:val="16"/>
              </w:rPr>
              <w:t>Motivation Inventory</w:t>
            </w:r>
          </w:p>
          <w:p w:rsidR="00AA4D77" w:rsidRPr="000E3A00" w:rsidRDefault="00AA4D77" w:rsidP="00B8256F">
            <w:pPr>
              <w:pStyle w:val="NEWLINEDTABLETEXT"/>
              <w:numPr>
                <w:ilvl w:val="0"/>
                <w:numId w:val="11"/>
              </w:numPr>
              <w:rPr>
                <w:rFonts w:ascii="Arial" w:hAnsi="Arial" w:cs="Arial"/>
                <w:sz w:val="16"/>
              </w:rPr>
            </w:pPr>
            <w:r w:rsidRPr="000E3A00">
              <w:rPr>
                <w:rFonts w:ascii="Arial" w:hAnsi="Arial" w:cs="Arial"/>
                <w:sz w:val="16"/>
              </w:rPr>
              <w:t>Teacher recommendation with supporting documentation of work samples a</w:t>
            </w:r>
            <w:r w:rsidRPr="000E3A00">
              <w:rPr>
                <w:rFonts w:ascii="Arial" w:hAnsi="Arial" w:cs="Arial"/>
                <w:sz w:val="16"/>
              </w:rPr>
              <w:t>t</w:t>
            </w:r>
            <w:r w:rsidRPr="000E3A00">
              <w:rPr>
                <w:rFonts w:ascii="Arial" w:hAnsi="Arial" w:cs="Arial"/>
                <w:sz w:val="16"/>
              </w:rPr>
              <w:t>tached</w:t>
            </w:r>
          </w:p>
          <w:p w:rsidR="00AA4D77" w:rsidRPr="000E3A00" w:rsidRDefault="00AA4D77" w:rsidP="00B8256F">
            <w:pPr>
              <w:pStyle w:val="NEWLINEDTABLETEXT"/>
              <w:numPr>
                <w:ilvl w:val="0"/>
                <w:numId w:val="0"/>
              </w:numPr>
              <w:rPr>
                <w:rFonts w:ascii="Arial" w:hAnsi="Arial" w:cs="Arial"/>
                <w:sz w:val="16"/>
              </w:rPr>
            </w:pPr>
          </w:p>
        </w:tc>
      </w:tr>
      <w:tr w:rsidR="00AA4D77" w:rsidTr="00B8256F">
        <w:tblPrEx>
          <w:tblCellMar>
            <w:top w:w="0" w:type="dxa"/>
            <w:bottom w:w="0" w:type="dxa"/>
          </w:tblCellMar>
        </w:tblPrEx>
        <w:trPr>
          <w:trHeight w:val="1178"/>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Cross –Age Grouping</w:t>
            </w:r>
          </w:p>
        </w:tc>
        <w:tc>
          <w:tcPr>
            <w:tcW w:w="8118" w:type="dxa"/>
          </w:tcPr>
          <w:p w:rsidR="00AA4D77" w:rsidRPr="000E3A00" w:rsidRDefault="00AA4D77" w:rsidP="00B8256F">
            <w:pPr>
              <w:pStyle w:val="NEWLINEDTABLETEXT"/>
              <w:numPr>
                <w:ilvl w:val="0"/>
                <w:numId w:val="0"/>
              </w:numPr>
              <w:rPr>
                <w:rFonts w:ascii="Arial" w:hAnsi="Arial" w:cs="Arial"/>
                <w:b/>
                <w:sz w:val="16"/>
              </w:rPr>
            </w:pPr>
            <w:r w:rsidRPr="000E3A00">
              <w:rPr>
                <w:rFonts w:ascii="Arial" w:hAnsi="Arial" w:cs="Arial"/>
                <w:b/>
                <w:sz w:val="16"/>
              </w:rPr>
              <w:t>Required:</w:t>
            </w:r>
          </w:p>
          <w:p w:rsidR="00AA4D77" w:rsidRPr="000E3A00" w:rsidRDefault="00AA4D77" w:rsidP="00B8256F">
            <w:pPr>
              <w:pStyle w:val="NEWLINEDTABLETEXT"/>
              <w:numPr>
                <w:ilvl w:val="0"/>
                <w:numId w:val="10"/>
              </w:numPr>
              <w:rPr>
                <w:rFonts w:ascii="Arial" w:hAnsi="Arial" w:cs="Arial"/>
                <w:sz w:val="16"/>
              </w:rPr>
            </w:pPr>
            <w:r w:rsidRPr="000E3A00">
              <w:rPr>
                <w:rFonts w:ascii="Arial" w:hAnsi="Arial" w:cs="Arial"/>
                <w:sz w:val="16"/>
              </w:rPr>
              <w:t>Aptitude (IQ) percentile 87%+</w:t>
            </w:r>
          </w:p>
          <w:p w:rsidR="00AA4D77" w:rsidRPr="000E3A00" w:rsidRDefault="00AA4D77" w:rsidP="00B8256F">
            <w:pPr>
              <w:pStyle w:val="NEWLINEDTABLETEXT"/>
              <w:numPr>
                <w:ilvl w:val="0"/>
                <w:numId w:val="10"/>
              </w:numPr>
              <w:rPr>
                <w:rFonts w:ascii="Arial" w:hAnsi="Arial" w:cs="Arial"/>
                <w:sz w:val="16"/>
              </w:rPr>
            </w:pPr>
            <w:r w:rsidRPr="000E3A00">
              <w:rPr>
                <w:rFonts w:ascii="Arial" w:hAnsi="Arial" w:cs="Arial"/>
                <w:sz w:val="16"/>
              </w:rPr>
              <w:t>Achievement scores:  EOG Test Level 4 in subject area or 90</w:t>
            </w:r>
            <w:r w:rsidRPr="000E3A00">
              <w:rPr>
                <w:rFonts w:ascii="Arial" w:hAnsi="Arial" w:cs="Arial"/>
                <w:sz w:val="16"/>
                <w:vertAlign w:val="superscript"/>
              </w:rPr>
              <w:t>th</w:t>
            </w:r>
            <w:r w:rsidRPr="000E3A00">
              <w:rPr>
                <w:rFonts w:ascii="Arial" w:hAnsi="Arial" w:cs="Arial"/>
                <w:sz w:val="16"/>
              </w:rPr>
              <w:t xml:space="preserve"> percentile scores on standardized achievement test</w:t>
            </w:r>
          </w:p>
          <w:p w:rsidR="00AA4D77" w:rsidRPr="000E3A00" w:rsidRDefault="00AA4D77" w:rsidP="00B8256F">
            <w:pPr>
              <w:pStyle w:val="NEWLINEDTABLETEXT"/>
              <w:numPr>
                <w:ilvl w:val="0"/>
                <w:numId w:val="10"/>
              </w:numPr>
              <w:rPr>
                <w:rFonts w:ascii="Arial" w:hAnsi="Arial" w:cs="Arial"/>
                <w:sz w:val="16"/>
              </w:rPr>
            </w:pPr>
            <w:r w:rsidRPr="000E3A00">
              <w:rPr>
                <w:rFonts w:ascii="Arial" w:hAnsi="Arial" w:cs="Arial"/>
                <w:sz w:val="16"/>
              </w:rPr>
              <w:t>Performance: B+ yearly average in academic area</w:t>
            </w:r>
          </w:p>
          <w:p w:rsidR="00AA4D77" w:rsidRPr="000E3A00" w:rsidRDefault="00AA4D77" w:rsidP="00B8256F">
            <w:pPr>
              <w:pStyle w:val="NEWLINEDTABLETEXT"/>
              <w:numPr>
                <w:ilvl w:val="0"/>
                <w:numId w:val="0"/>
              </w:numPr>
              <w:rPr>
                <w:rFonts w:ascii="Arial" w:hAnsi="Arial" w:cs="Arial"/>
                <w:sz w:val="16"/>
              </w:rPr>
            </w:pPr>
          </w:p>
          <w:p w:rsidR="00AA4D77" w:rsidRPr="000E3A00" w:rsidRDefault="00AA4D77" w:rsidP="00B8256F">
            <w:pPr>
              <w:pStyle w:val="NEWLINEDTABLETEXT"/>
              <w:numPr>
                <w:ilvl w:val="0"/>
                <w:numId w:val="0"/>
              </w:numPr>
              <w:rPr>
                <w:rFonts w:ascii="Arial" w:hAnsi="Arial" w:cs="Arial"/>
                <w:sz w:val="16"/>
              </w:rPr>
            </w:pPr>
            <w:r w:rsidRPr="000E3A00">
              <w:rPr>
                <w:rFonts w:ascii="Arial" w:hAnsi="Arial" w:cs="Arial"/>
                <w:sz w:val="16"/>
              </w:rPr>
              <w:t xml:space="preserve">         and </w:t>
            </w:r>
            <w:r w:rsidRPr="000E3A00">
              <w:rPr>
                <w:rFonts w:ascii="Arial" w:hAnsi="Arial" w:cs="Arial"/>
                <w:b/>
                <w:sz w:val="16"/>
              </w:rPr>
              <w:t>one</w:t>
            </w:r>
            <w:r w:rsidRPr="000E3A00">
              <w:rPr>
                <w:rFonts w:ascii="Arial" w:hAnsi="Arial" w:cs="Arial"/>
                <w:sz w:val="16"/>
              </w:rPr>
              <w:t xml:space="preserve"> of the following:</w:t>
            </w:r>
          </w:p>
          <w:p w:rsidR="00AA4D77" w:rsidRPr="000E3A00" w:rsidRDefault="00AA4D77" w:rsidP="00B8256F">
            <w:pPr>
              <w:pStyle w:val="NEWLINEDTABLETEXT"/>
              <w:numPr>
                <w:ilvl w:val="0"/>
                <w:numId w:val="0"/>
              </w:numPr>
              <w:rPr>
                <w:rFonts w:ascii="Arial" w:hAnsi="Arial" w:cs="Arial"/>
                <w:sz w:val="16"/>
              </w:rPr>
            </w:pPr>
          </w:p>
          <w:p w:rsidR="00AA4D77" w:rsidRPr="000E3A00" w:rsidRDefault="00AA4D77" w:rsidP="00B8256F">
            <w:pPr>
              <w:pStyle w:val="NEWLINEDTABLETEXT"/>
              <w:numPr>
                <w:ilvl w:val="0"/>
                <w:numId w:val="9"/>
              </w:numPr>
              <w:rPr>
                <w:rFonts w:ascii="Arial" w:hAnsi="Arial" w:cs="Arial"/>
                <w:sz w:val="16"/>
              </w:rPr>
            </w:pPr>
            <w:r w:rsidRPr="000E3A00">
              <w:rPr>
                <w:rFonts w:ascii="Arial" w:hAnsi="Arial" w:cs="Arial"/>
                <w:sz w:val="16"/>
              </w:rPr>
              <w:t>Motivation Inventory</w:t>
            </w:r>
          </w:p>
          <w:p w:rsidR="00AA4D77" w:rsidRPr="000E3A00" w:rsidRDefault="00AA4D77" w:rsidP="00B8256F">
            <w:pPr>
              <w:pStyle w:val="NEWLINEDTABLETEXT"/>
              <w:numPr>
                <w:ilvl w:val="0"/>
                <w:numId w:val="10"/>
              </w:numPr>
              <w:rPr>
                <w:rFonts w:ascii="Arial" w:hAnsi="Arial" w:cs="Arial"/>
                <w:sz w:val="16"/>
              </w:rPr>
            </w:pPr>
            <w:r w:rsidRPr="000E3A00">
              <w:rPr>
                <w:rFonts w:ascii="Arial" w:hAnsi="Arial" w:cs="Arial"/>
                <w:sz w:val="16"/>
              </w:rPr>
              <w:t>Teacher recommendation with supporting documentation of work samples attached</w:t>
            </w:r>
          </w:p>
          <w:p w:rsidR="00AA4D77" w:rsidRPr="000E3A00" w:rsidRDefault="00AA4D77" w:rsidP="00B8256F">
            <w:pPr>
              <w:pStyle w:val="NEWLINEDTABLETEXT"/>
              <w:numPr>
                <w:ilvl w:val="0"/>
                <w:numId w:val="0"/>
              </w:numPr>
              <w:rPr>
                <w:rFonts w:ascii="Arial" w:hAnsi="Arial" w:cs="Arial"/>
                <w:sz w:val="16"/>
              </w:rPr>
            </w:pPr>
          </w:p>
        </w:tc>
      </w:tr>
      <w:tr w:rsidR="00AA4D77" w:rsidTr="00B8256F">
        <w:tblPrEx>
          <w:tblCellMar>
            <w:top w:w="0" w:type="dxa"/>
            <w:bottom w:w="0" w:type="dxa"/>
          </w:tblCellMar>
        </w:tblPrEx>
        <w:trPr>
          <w:trHeight w:val="764"/>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Cross-Grade Grouping</w:t>
            </w:r>
          </w:p>
        </w:tc>
        <w:tc>
          <w:tcPr>
            <w:tcW w:w="8118" w:type="dxa"/>
          </w:tcPr>
          <w:p w:rsidR="00AA4D77" w:rsidRPr="000E3A00" w:rsidRDefault="00AA4D77" w:rsidP="00B8256F">
            <w:pPr>
              <w:pStyle w:val="NEWLINEDTABLETEXT"/>
              <w:numPr>
                <w:ilvl w:val="0"/>
                <w:numId w:val="8"/>
              </w:numPr>
              <w:rPr>
                <w:rFonts w:ascii="Arial" w:hAnsi="Arial" w:cs="Arial"/>
                <w:sz w:val="16"/>
              </w:rPr>
            </w:pPr>
            <w:r w:rsidRPr="000E3A00">
              <w:rPr>
                <w:rFonts w:ascii="Arial" w:hAnsi="Arial" w:cs="Arial"/>
                <w:sz w:val="16"/>
              </w:rPr>
              <w:t>Must quality for Resource Class</w:t>
            </w:r>
          </w:p>
          <w:p w:rsidR="00AA4D77" w:rsidRPr="000E3A00" w:rsidRDefault="00AA4D77" w:rsidP="00B8256F">
            <w:pPr>
              <w:pStyle w:val="NEWLINEDTABLETEXT"/>
              <w:numPr>
                <w:ilvl w:val="0"/>
                <w:numId w:val="0"/>
              </w:numPr>
              <w:rPr>
                <w:rFonts w:ascii="Arial" w:hAnsi="Arial" w:cs="Arial"/>
                <w:sz w:val="16"/>
              </w:rPr>
            </w:pPr>
          </w:p>
          <w:p w:rsidR="00AA4D77" w:rsidRPr="000E3A00" w:rsidRDefault="00AA4D77" w:rsidP="00B8256F">
            <w:pPr>
              <w:pStyle w:val="NEWLINEDTABLETEXT"/>
              <w:numPr>
                <w:ilvl w:val="0"/>
                <w:numId w:val="8"/>
              </w:numPr>
              <w:rPr>
                <w:rFonts w:ascii="Arial" w:hAnsi="Arial" w:cs="Arial"/>
                <w:sz w:val="16"/>
              </w:rPr>
            </w:pPr>
            <w:r w:rsidRPr="000E3A00">
              <w:rPr>
                <w:rFonts w:ascii="Arial" w:hAnsi="Arial" w:cs="Arial"/>
                <w:sz w:val="16"/>
              </w:rPr>
              <w:t>Must score at least 2 grade levels above one’s age mates as measured on a standardized achievement test in su</w:t>
            </w:r>
            <w:r w:rsidRPr="000E3A00">
              <w:rPr>
                <w:rFonts w:ascii="Arial" w:hAnsi="Arial" w:cs="Arial"/>
                <w:sz w:val="16"/>
              </w:rPr>
              <w:t>b</w:t>
            </w:r>
            <w:r w:rsidRPr="000E3A00">
              <w:rPr>
                <w:rFonts w:ascii="Arial" w:hAnsi="Arial" w:cs="Arial"/>
                <w:sz w:val="16"/>
              </w:rPr>
              <w:t>ject area under consideration</w:t>
            </w:r>
          </w:p>
        </w:tc>
      </w:tr>
      <w:tr w:rsidR="00AA4D77" w:rsidTr="00B8256F">
        <w:tblPrEx>
          <w:tblCellMar>
            <w:top w:w="0" w:type="dxa"/>
            <w:bottom w:w="0" w:type="dxa"/>
          </w:tblCellMar>
        </w:tblPrEx>
        <w:trPr>
          <w:trHeight w:val="1430"/>
        </w:trPr>
        <w:tc>
          <w:tcPr>
            <w:tcW w:w="2178" w:type="dxa"/>
          </w:tcPr>
          <w:p w:rsidR="00AA4D77" w:rsidRPr="000E3A00" w:rsidRDefault="00AA4D77" w:rsidP="00B8256F">
            <w:pPr>
              <w:pStyle w:val="LINETABLETEXT"/>
              <w:rPr>
                <w:rFonts w:ascii="Arial" w:hAnsi="Arial" w:cs="Arial"/>
                <w:b/>
                <w:sz w:val="16"/>
              </w:rPr>
            </w:pPr>
            <w:r w:rsidRPr="000E3A00">
              <w:rPr>
                <w:rFonts w:ascii="Arial" w:hAnsi="Arial" w:cs="Arial"/>
                <w:b/>
                <w:sz w:val="16"/>
              </w:rPr>
              <w:t>Grade Acce</w:t>
            </w:r>
            <w:r w:rsidRPr="000E3A00">
              <w:rPr>
                <w:rFonts w:ascii="Arial" w:hAnsi="Arial" w:cs="Arial"/>
                <w:b/>
                <w:sz w:val="16"/>
              </w:rPr>
              <w:t>l</w:t>
            </w:r>
            <w:r w:rsidRPr="000E3A00">
              <w:rPr>
                <w:rFonts w:ascii="Arial" w:hAnsi="Arial" w:cs="Arial"/>
                <w:b/>
                <w:sz w:val="16"/>
              </w:rPr>
              <w:t>eration</w:t>
            </w:r>
          </w:p>
        </w:tc>
        <w:tc>
          <w:tcPr>
            <w:tcW w:w="8118" w:type="dxa"/>
          </w:tcPr>
          <w:p w:rsidR="00AA4D77" w:rsidRPr="000E3A00" w:rsidRDefault="00AA4D77" w:rsidP="00B8256F">
            <w:pPr>
              <w:pStyle w:val="NEWLINEDTABLETEXT"/>
              <w:numPr>
                <w:ilvl w:val="0"/>
                <w:numId w:val="0"/>
              </w:numPr>
              <w:rPr>
                <w:rFonts w:ascii="Arial" w:hAnsi="Arial" w:cs="Arial"/>
                <w:sz w:val="16"/>
              </w:rPr>
            </w:pPr>
            <w:r w:rsidRPr="000E3A00">
              <w:rPr>
                <w:rFonts w:ascii="Arial" w:hAnsi="Arial" w:cs="Arial"/>
                <w:sz w:val="16"/>
              </w:rPr>
              <w:t>Required:</w:t>
            </w:r>
          </w:p>
          <w:p w:rsidR="00AA4D77" w:rsidRPr="000E3A00" w:rsidRDefault="00AA4D77" w:rsidP="00B8256F">
            <w:pPr>
              <w:pStyle w:val="NEWLINEDTABLETEXT"/>
              <w:numPr>
                <w:ilvl w:val="0"/>
                <w:numId w:val="7"/>
              </w:numPr>
              <w:rPr>
                <w:rFonts w:ascii="Arial" w:hAnsi="Arial" w:cs="Arial"/>
                <w:sz w:val="16"/>
              </w:rPr>
            </w:pPr>
            <w:r w:rsidRPr="000E3A00">
              <w:rPr>
                <w:rFonts w:ascii="Arial" w:hAnsi="Arial" w:cs="Arial"/>
                <w:sz w:val="16"/>
              </w:rPr>
              <w:t>Aptitude (IQ) percentile:  98%</w:t>
            </w:r>
          </w:p>
          <w:p w:rsidR="00AA4D77" w:rsidRPr="000E3A00" w:rsidRDefault="00AA4D77" w:rsidP="00B8256F">
            <w:pPr>
              <w:pStyle w:val="NEWLINEDTABLETEXT"/>
              <w:numPr>
                <w:ilvl w:val="0"/>
                <w:numId w:val="7"/>
              </w:numPr>
              <w:rPr>
                <w:rFonts w:ascii="Arial" w:hAnsi="Arial" w:cs="Arial"/>
                <w:sz w:val="16"/>
              </w:rPr>
            </w:pPr>
            <w:r w:rsidRPr="000E3A00">
              <w:rPr>
                <w:rFonts w:ascii="Arial" w:hAnsi="Arial" w:cs="Arial"/>
                <w:sz w:val="16"/>
              </w:rPr>
              <w:t>Achievement:  98% as measured on standardized achievement test</w:t>
            </w:r>
          </w:p>
          <w:p w:rsidR="00AA4D77" w:rsidRPr="000E3A00" w:rsidRDefault="00AA4D77" w:rsidP="00B8256F">
            <w:pPr>
              <w:pStyle w:val="NEWLINEDTABLETEXT"/>
              <w:numPr>
                <w:ilvl w:val="0"/>
                <w:numId w:val="7"/>
              </w:numPr>
              <w:rPr>
                <w:rFonts w:ascii="Arial" w:hAnsi="Arial" w:cs="Arial"/>
                <w:sz w:val="16"/>
              </w:rPr>
            </w:pPr>
            <w:r w:rsidRPr="000E3A00">
              <w:rPr>
                <w:rFonts w:ascii="Arial" w:hAnsi="Arial" w:cs="Arial"/>
                <w:sz w:val="16"/>
              </w:rPr>
              <w:t>Performance:  work samples, portfolio</w:t>
            </w:r>
          </w:p>
          <w:p w:rsidR="00AA4D77" w:rsidRPr="000E3A00" w:rsidRDefault="00AA4D77" w:rsidP="00B8256F">
            <w:pPr>
              <w:pStyle w:val="NEWLINEDTABLETEXT"/>
              <w:numPr>
                <w:ilvl w:val="0"/>
                <w:numId w:val="7"/>
              </w:numPr>
              <w:rPr>
                <w:rFonts w:ascii="Arial" w:hAnsi="Arial" w:cs="Arial"/>
                <w:sz w:val="16"/>
              </w:rPr>
            </w:pPr>
            <w:r w:rsidRPr="000E3A00">
              <w:rPr>
                <w:rFonts w:ascii="Arial" w:hAnsi="Arial" w:cs="Arial"/>
                <w:sz w:val="16"/>
              </w:rPr>
              <w:t>Teacher Inventory</w:t>
            </w:r>
          </w:p>
          <w:p w:rsidR="00AA4D77" w:rsidRPr="000E3A00" w:rsidRDefault="00AA4D77" w:rsidP="00B8256F">
            <w:pPr>
              <w:pStyle w:val="NEWLINEDTABLETEXT"/>
              <w:numPr>
                <w:ilvl w:val="0"/>
                <w:numId w:val="7"/>
              </w:numPr>
              <w:rPr>
                <w:rFonts w:ascii="Arial" w:hAnsi="Arial" w:cs="Arial"/>
                <w:sz w:val="16"/>
              </w:rPr>
            </w:pPr>
            <w:r w:rsidRPr="000E3A00">
              <w:rPr>
                <w:rFonts w:ascii="Arial" w:hAnsi="Arial" w:cs="Arial"/>
                <w:sz w:val="16"/>
              </w:rPr>
              <w:t>Parent Checklist</w:t>
            </w:r>
          </w:p>
          <w:p w:rsidR="00AA4D77" w:rsidRPr="000E3A00" w:rsidRDefault="00AA4D77" w:rsidP="00B8256F">
            <w:pPr>
              <w:pStyle w:val="NEWLINEDTABLETEXT"/>
              <w:numPr>
                <w:ilvl w:val="0"/>
                <w:numId w:val="7"/>
              </w:numPr>
              <w:rPr>
                <w:rFonts w:ascii="Arial" w:hAnsi="Arial" w:cs="Arial"/>
                <w:sz w:val="16"/>
              </w:rPr>
            </w:pPr>
            <w:r w:rsidRPr="000E3A00">
              <w:rPr>
                <w:rFonts w:ascii="Arial" w:hAnsi="Arial" w:cs="Arial"/>
                <w:sz w:val="16"/>
              </w:rPr>
              <w:t>Motivation Inventory</w:t>
            </w:r>
          </w:p>
          <w:p w:rsidR="00AA4D77" w:rsidRPr="000E3A00" w:rsidRDefault="00AA4D77" w:rsidP="00B8256F">
            <w:pPr>
              <w:pStyle w:val="NEWLINEDTABLETEXT"/>
              <w:numPr>
                <w:ilvl w:val="0"/>
                <w:numId w:val="0"/>
              </w:numPr>
              <w:rPr>
                <w:rFonts w:ascii="Arial" w:hAnsi="Arial" w:cs="Arial"/>
                <w:sz w:val="16"/>
              </w:rPr>
            </w:pPr>
          </w:p>
        </w:tc>
      </w:tr>
    </w:tbl>
    <w:p w:rsidR="00AA4D77" w:rsidRDefault="00AA4D77" w:rsidP="00AA4D77">
      <w:pPr>
        <w:rPr>
          <w:rFonts w:ascii="Arial" w:hAnsi="Arial" w:cs="Arial"/>
        </w:rPr>
      </w:pPr>
    </w:p>
    <w:p w:rsidR="00AA4D77" w:rsidRPr="000E3A00" w:rsidRDefault="00AA4D77" w:rsidP="00AA4D77">
      <w:pPr>
        <w:pStyle w:val="FIGTABLECAPTION"/>
        <w:outlineLvl w:val="0"/>
        <w:rPr>
          <w:rFonts w:ascii="Arial" w:hAnsi="Arial" w:cs="Arial"/>
          <w:b/>
        </w:rPr>
      </w:pPr>
      <w:r>
        <w:rPr>
          <w:rFonts w:ascii="Arial" w:hAnsi="Arial" w:cs="Arial"/>
        </w:rPr>
        <w:br w:type="page"/>
      </w:r>
      <w:r w:rsidRPr="000E3A00">
        <w:rPr>
          <w:rFonts w:ascii="Arial" w:hAnsi="Arial" w:cs="Arial"/>
          <w:b/>
        </w:rPr>
        <w:lastRenderedPageBreak/>
        <w:t>ALLEGHANY COUNTY SCHOOLS</w:t>
      </w:r>
    </w:p>
    <w:p w:rsidR="00AA4D77" w:rsidRPr="000E3A00" w:rsidRDefault="00AA4D77" w:rsidP="00AA4D77">
      <w:pPr>
        <w:pStyle w:val="FIGTABLECAPTION"/>
        <w:rPr>
          <w:rFonts w:ascii="Arial" w:hAnsi="Arial" w:cs="Arial"/>
          <w:b/>
        </w:rPr>
      </w:pPr>
      <w:r w:rsidRPr="000E3A00">
        <w:rPr>
          <w:rFonts w:ascii="Arial" w:hAnsi="Arial" w:cs="Arial"/>
          <w:b/>
        </w:rPr>
        <w:t>CRITERIA FOR LEARNING ENVIRONMENT OPTIONS</w:t>
      </w:r>
    </w:p>
    <w:p w:rsidR="00AA4D77" w:rsidRPr="000E3A00" w:rsidRDefault="00AA4D77" w:rsidP="00AA4D77">
      <w:pPr>
        <w:pStyle w:val="FIGTABLECAPTION"/>
        <w:rPr>
          <w:rFonts w:ascii="Arial" w:hAnsi="Arial" w:cs="Arial"/>
          <w:b/>
        </w:rPr>
      </w:pPr>
      <w:r w:rsidRPr="000E3A00">
        <w:rPr>
          <w:rFonts w:ascii="Arial" w:hAnsi="Arial" w:cs="Arial"/>
          <w:b/>
        </w:rPr>
        <w:t xml:space="preserve">CONFIGURATION FOR GRADES </w:t>
      </w:r>
      <w:r>
        <w:rPr>
          <w:rFonts w:ascii="Arial" w:hAnsi="Arial" w:cs="Arial"/>
          <w:b/>
        </w:rPr>
        <w:t>6-8</w:t>
      </w:r>
    </w:p>
    <w:p w:rsidR="00AA4D77" w:rsidRDefault="00AA4D77" w:rsidP="00AA4D77">
      <w:pPr>
        <w:pStyle w:val="FIGTABLECAPTION"/>
        <w:rPr>
          <w:rFonts w:ascii="Times New Roman" w:hAnsi="Times New Roman"/>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8"/>
        <w:gridCol w:w="7758"/>
      </w:tblGrid>
      <w:tr w:rsidR="00AA4D77" w:rsidTr="00B8256F">
        <w:tblPrEx>
          <w:tblCellMar>
            <w:top w:w="0" w:type="dxa"/>
            <w:bottom w:w="0" w:type="dxa"/>
          </w:tblCellMar>
        </w:tblPrEx>
        <w:trPr>
          <w:trHeight w:val="314"/>
        </w:trPr>
        <w:tc>
          <w:tcPr>
            <w:tcW w:w="2538" w:type="dxa"/>
          </w:tcPr>
          <w:p w:rsidR="00AA4D77" w:rsidRDefault="00AA4D77" w:rsidP="00B8256F">
            <w:pPr>
              <w:pStyle w:val="LINETABLETEXT"/>
              <w:jc w:val="center"/>
              <w:rPr>
                <w:b/>
                <w:sz w:val="20"/>
              </w:rPr>
            </w:pPr>
            <w:r>
              <w:rPr>
                <w:b/>
                <w:sz w:val="20"/>
              </w:rPr>
              <w:t>SERVICE DELIVERY O</w:t>
            </w:r>
            <w:r>
              <w:rPr>
                <w:b/>
                <w:sz w:val="20"/>
              </w:rPr>
              <w:t>P</w:t>
            </w:r>
            <w:r>
              <w:rPr>
                <w:b/>
                <w:sz w:val="20"/>
              </w:rPr>
              <w:t>TION</w:t>
            </w:r>
          </w:p>
        </w:tc>
        <w:tc>
          <w:tcPr>
            <w:tcW w:w="7758" w:type="dxa"/>
          </w:tcPr>
          <w:p w:rsidR="00AA4D77" w:rsidRDefault="00AA4D77" w:rsidP="00B8256F">
            <w:pPr>
              <w:pStyle w:val="LINETABLETEXT"/>
              <w:jc w:val="center"/>
              <w:rPr>
                <w:b/>
                <w:sz w:val="20"/>
              </w:rPr>
            </w:pPr>
          </w:p>
          <w:p w:rsidR="00AA4D77" w:rsidRDefault="00AA4D77" w:rsidP="00B8256F">
            <w:pPr>
              <w:pStyle w:val="LINETABLETEXT"/>
              <w:jc w:val="center"/>
              <w:rPr>
                <w:b/>
                <w:sz w:val="20"/>
              </w:rPr>
            </w:pPr>
            <w:r>
              <w:rPr>
                <w:b/>
                <w:sz w:val="20"/>
              </w:rPr>
              <w:t>CRITERIA</w:t>
            </w:r>
          </w:p>
        </w:tc>
      </w:tr>
      <w:tr w:rsidR="00AA4D77" w:rsidTr="00B8256F">
        <w:tblPrEx>
          <w:tblCellMar>
            <w:top w:w="0" w:type="dxa"/>
            <w:bottom w:w="0" w:type="dxa"/>
          </w:tblCellMar>
        </w:tblPrEx>
        <w:trPr>
          <w:trHeight w:val="296"/>
        </w:trPr>
        <w:tc>
          <w:tcPr>
            <w:tcW w:w="2538" w:type="dxa"/>
          </w:tcPr>
          <w:p w:rsidR="00AA4D77" w:rsidRDefault="00AA4D77" w:rsidP="00B8256F">
            <w:pPr>
              <w:pStyle w:val="LINETABLETEXT"/>
              <w:rPr>
                <w:b/>
                <w:sz w:val="16"/>
              </w:rPr>
            </w:pPr>
            <w:r>
              <w:rPr>
                <w:b/>
                <w:sz w:val="16"/>
              </w:rPr>
              <w:t>Heterogeneous Grouping</w:t>
            </w:r>
          </w:p>
        </w:tc>
        <w:tc>
          <w:tcPr>
            <w:tcW w:w="7758" w:type="dxa"/>
          </w:tcPr>
          <w:p w:rsidR="00AA4D77" w:rsidRDefault="00AA4D77" w:rsidP="00B8256F">
            <w:pPr>
              <w:pStyle w:val="NEWLINEDTABLETEXT"/>
              <w:numPr>
                <w:ilvl w:val="0"/>
                <w:numId w:val="13"/>
              </w:numPr>
              <w:tabs>
                <w:tab w:val="clear" w:pos="360"/>
                <w:tab w:val="num" w:pos="162"/>
              </w:tabs>
              <w:rPr>
                <w:sz w:val="16"/>
              </w:rPr>
            </w:pPr>
            <w:r>
              <w:rPr>
                <w:sz w:val="16"/>
              </w:rPr>
              <w:t>Site-Based Decision</w:t>
            </w:r>
          </w:p>
        </w:tc>
      </w:tr>
      <w:tr w:rsidR="00AA4D77" w:rsidTr="00B8256F">
        <w:tblPrEx>
          <w:tblCellMar>
            <w:top w:w="0" w:type="dxa"/>
            <w:bottom w:w="0" w:type="dxa"/>
          </w:tblCellMar>
        </w:tblPrEx>
        <w:tc>
          <w:tcPr>
            <w:tcW w:w="2538" w:type="dxa"/>
          </w:tcPr>
          <w:p w:rsidR="00AA4D77" w:rsidRDefault="00AA4D77" w:rsidP="00B8256F">
            <w:pPr>
              <w:pStyle w:val="LINETABLETEXT"/>
              <w:rPr>
                <w:b/>
                <w:sz w:val="16"/>
              </w:rPr>
            </w:pPr>
            <w:r>
              <w:rPr>
                <w:b/>
                <w:sz w:val="16"/>
              </w:rPr>
              <w:t xml:space="preserve">In-Class Flexible Skill </w:t>
            </w:r>
          </w:p>
          <w:p w:rsidR="00AA4D77" w:rsidRDefault="00AA4D77" w:rsidP="00B8256F">
            <w:pPr>
              <w:pStyle w:val="LINETABLETEXT"/>
              <w:rPr>
                <w:b/>
                <w:sz w:val="16"/>
              </w:rPr>
            </w:pPr>
            <w:r>
              <w:rPr>
                <w:b/>
                <w:sz w:val="16"/>
              </w:rPr>
              <w:t>Grou</w:t>
            </w:r>
            <w:r>
              <w:rPr>
                <w:b/>
                <w:sz w:val="16"/>
              </w:rPr>
              <w:t>p</w:t>
            </w:r>
            <w:r>
              <w:rPr>
                <w:b/>
                <w:sz w:val="16"/>
              </w:rPr>
              <w:t>ing</w:t>
            </w:r>
          </w:p>
        </w:tc>
        <w:tc>
          <w:tcPr>
            <w:tcW w:w="7758" w:type="dxa"/>
          </w:tcPr>
          <w:p w:rsidR="00AA4D77" w:rsidRDefault="00AA4D77" w:rsidP="00B8256F">
            <w:pPr>
              <w:pStyle w:val="NEWLINEDTABLETEXT"/>
              <w:numPr>
                <w:ilvl w:val="0"/>
                <w:numId w:val="13"/>
              </w:numPr>
              <w:tabs>
                <w:tab w:val="clear" w:pos="360"/>
                <w:tab w:val="num" w:pos="162"/>
              </w:tabs>
              <w:rPr>
                <w:sz w:val="16"/>
              </w:rPr>
            </w:pPr>
            <w:r>
              <w:rPr>
                <w:sz w:val="16"/>
              </w:rPr>
              <w:t>Teacher Observation</w:t>
            </w:r>
          </w:p>
          <w:p w:rsidR="00AA4D77" w:rsidRDefault="00AA4D77" w:rsidP="00B8256F">
            <w:pPr>
              <w:pStyle w:val="NEWLINEDTABLETEXT"/>
              <w:numPr>
                <w:ilvl w:val="0"/>
                <w:numId w:val="13"/>
              </w:numPr>
              <w:tabs>
                <w:tab w:val="clear" w:pos="360"/>
                <w:tab w:val="num" w:pos="162"/>
              </w:tabs>
              <w:rPr>
                <w:sz w:val="16"/>
              </w:rPr>
            </w:pPr>
            <w:r>
              <w:rPr>
                <w:sz w:val="16"/>
              </w:rPr>
              <w:t>Informal Assessment</w:t>
            </w:r>
            <w:r>
              <w:rPr>
                <w:sz w:val="16"/>
              </w:rPr>
              <w:tab/>
            </w:r>
            <w:r>
              <w:rPr>
                <w:sz w:val="16"/>
              </w:rPr>
              <w:tab/>
            </w:r>
            <w:r>
              <w:rPr>
                <w:sz w:val="16"/>
              </w:rPr>
              <w:tab/>
            </w:r>
            <w:r>
              <w:rPr>
                <w:sz w:val="16"/>
              </w:rPr>
              <w:tab/>
            </w:r>
          </w:p>
          <w:p w:rsidR="00AA4D77" w:rsidRDefault="00AA4D77" w:rsidP="00B8256F">
            <w:pPr>
              <w:pStyle w:val="NEWLINEDTABLETEXT"/>
              <w:numPr>
                <w:ilvl w:val="0"/>
                <w:numId w:val="13"/>
              </w:numPr>
              <w:tabs>
                <w:tab w:val="clear" w:pos="360"/>
                <w:tab w:val="num" w:pos="162"/>
              </w:tabs>
              <w:rPr>
                <w:sz w:val="16"/>
              </w:rPr>
            </w:pPr>
            <w:r>
              <w:rPr>
                <w:sz w:val="16"/>
              </w:rPr>
              <w:t>Other pertinent data</w:t>
            </w:r>
          </w:p>
        </w:tc>
      </w:tr>
      <w:tr w:rsidR="00AA4D77" w:rsidTr="00B8256F">
        <w:tblPrEx>
          <w:tblCellMar>
            <w:top w:w="0" w:type="dxa"/>
            <w:bottom w:w="0" w:type="dxa"/>
          </w:tblCellMar>
        </w:tblPrEx>
        <w:tc>
          <w:tcPr>
            <w:tcW w:w="2538" w:type="dxa"/>
          </w:tcPr>
          <w:p w:rsidR="00AA4D77" w:rsidRDefault="00AA4D77" w:rsidP="00B8256F">
            <w:pPr>
              <w:pStyle w:val="LINETABLETEXT"/>
              <w:rPr>
                <w:b/>
                <w:sz w:val="16"/>
              </w:rPr>
            </w:pPr>
            <w:r>
              <w:rPr>
                <w:b/>
                <w:sz w:val="16"/>
              </w:rPr>
              <w:t>Continuous Pr</w:t>
            </w:r>
            <w:r>
              <w:rPr>
                <w:b/>
                <w:sz w:val="16"/>
              </w:rPr>
              <w:t>o</w:t>
            </w:r>
            <w:r>
              <w:rPr>
                <w:b/>
                <w:sz w:val="16"/>
              </w:rPr>
              <w:t>gress</w:t>
            </w:r>
          </w:p>
        </w:tc>
        <w:tc>
          <w:tcPr>
            <w:tcW w:w="7758" w:type="dxa"/>
          </w:tcPr>
          <w:p w:rsidR="00AA4D77" w:rsidRDefault="00AA4D77" w:rsidP="00B8256F">
            <w:pPr>
              <w:pStyle w:val="NEWLINEDTABLETEXT"/>
              <w:numPr>
                <w:ilvl w:val="0"/>
                <w:numId w:val="13"/>
              </w:numPr>
              <w:tabs>
                <w:tab w:val="clear" w:pos="360"/>
                <w:tab w:val="num" w:pos="162"/>
              </w:tabs>
              <w:rPr>
                <w:sz w:val="16"/>
              </w:rPr>
            </w:pPr>
            <w:r>
              <w:rPr>
                <w:sz w:val="16"/>
              </w:rPr>
              <w:t>Teacher Observation</w:t>
            </w:r>
          </w:p>
          <w:p w:rsidR="00AA4D77" w:rsidRDefault="00AA4D77" w:rsidP="00B8256F">
            <w:pPr>
              <w:pStyle w:val="NEWLINEDTABLETEXT"/>
              <w:numPr>
                <w:ilvl w:val="0"/>
                <w:numId w:val="13"/>
              </w:numPr>
              <w:tabs>
                <w:tab w:val="clear" w:pos="360"/>
                <w:tab w:val="num" w:pos="162"/>
              </w:tabs>
              <w:rPr>
                <w:sz w:val="16"/>
              </w:rPr>
            </w:pPr>
            <w:r>
              <w:rPr>
                <w:sz w:val="16"/>
              </w:rPr>
              <w:t>Motivation Inventory</w:t>
            </w:r>
          </w:p>
          <w:p w:rsidR="00AA4D77" w:rsidRDefault="00AA4D77" w:rsidP="00B8256F">
            <w:pPr>
              <w:pStyle w:val="NEWLINEDTABLETEXT"/>
              <w:numPr>
                <w:ilvl w:val="0"/>
                <w:numId w:val="13"/>
              </w:numPr>
              <w:tabs>
                <w:tab w:val="clear" w:pos="360"/>
                <w:tab w:val="num" w:pos="162"/>
              </w:tabs>
              <w:rPr>
                <w:sz w:val="16"/>
              </w:rPr>
            </w:pPr>
            <w:r>
              <w:rPr>
                <w:sz w:val="16"/>
              </w:rPr>
              <w:t>Mastery of 90% + in reading or math</w:t>
            </w:r>
          </w:p>
        </w:tc>
      </w:tr>
      <w:tr w:rsidR="00AA4D77" w:rsidTr="00B8256F">
        <w:tblPrEx>
          <w:tblCellMar>
            <w:top w:w="0" w:type="dxa"/>
            <w:bottom w:w="0" w:type="dxa"/>
          </w:tblCellMar>
        </w:tblPrEx>
        <w:tc>
          <w:tcPr>
            <w:tcW w:w="2538" w:type="dxa"/>
          </w:tcPr>
          <w:p w:rsidR="00AA4D77" w:rsidRDefault="00AA4D77" w:rsidP="00B8256F">
            <w:pPr>
              <w:pStyle w:val="LINETABLETEXT"/>
              <w:rPr>
                <w:b/>
                <w:sz w:val="16"/>
              </w:rPr>
            </w:pPr>
            <w:r>
              <w:rPr>
                <w:b/>
                <w:sz w:val="16"/>
              </w:rPr>
              <w:t>Enrichment Grouping</w:t>
            </w:r>
          </w:p>
        </w:tc>
        <w:tc>
          <w:tcPr>
            <w:tcW w:w="7758" w:type="dxa"/>
          </w:tcPr>
          <w:p w:rsidR="00AA4D77" w:rsidRDefault="00AA4D77" w:rsidP="00B8256F">
            <w:pPr>
              <w:pStyle w:val="NEWLINEDTABLETEXT"/>
              <w:numPr>
                <w:ilvl w:val="0"/>
                <w:numId w:val="13"/>
              </w:numPr>
              <w:tabs>
                <w:tab w:val="clear" w:pos="360"/>
                <w:tab w:val="num" w:pos="162"/>
              </w:tabs>
              <w:rPr>
                <w:b/>
                <w:sz w:val="16"/>
              </w:rPr>
            </w:pPr>
            <w:r>
              <w:rPr>
                <w:b/>
                <w:sz w:val="16"/>
              </w:rPr>
              <w:t>Required:</w:t>
            </w:r>
          </w:p>
          <w:p w:rsidR="00AA4D77" w:rsidRDefault="00AA4D77" w:rsidP="00B8256F">
            <w:pPr>
              <w:pStyle w:val="NEWLINEDTABLETEXT"/>
              <w:numPr>
                <w:ilvl w:val="0"/>
                <w:numId w:val="13"/>
              </w:numPr>
              <w:tabs>
                <w:tab w:val="clear" w:pos="360"/>
                <w:tab w:val="num" w:pos="162"/>
              </w:tabs>
              <w:rPr>
                <w:sz w:val="16"/>
              </w:rPr>
            </w:pPr>
            <w:r>
              <w:rPr>
                <w:sz w:val="16"/>
              </w:rPr>
              <w:t xml:space="preserve">Performance:  demonstrates mastery of subject objective(s) at 90%+  (As measured by </w:t>
            </w:r>
            <w:proofErr w:type="spellStart"/>
            <w:r>
              <w:rPr>
                <w:sz w:val="16"/>
              </w:rPr>
              <w:t>criterioned</w:t>
            </w:r>
            <w:proofErr w:type="spellEnd"/>
            <w:r>
              <w:rPr>
                <w:sz w:val="16"/>
              </w:rPr>
              <w:t xml:space="preserve"> re</w:t>
            </w:r>
            <w:r>
              <w:rPr>
                <w:sz w:val="16"/>
              </w:rPr>
              <w:t>f</w:t>
            </w:r>
            <w:r>
              <w:rPr>
                <w:sz w:val="16"/>
              </w:rPr>
              <w:t>erenced or teacher made tests)</w:t>
            </w:r>
          </w:p>
          <w:p w:rsidR="00AA4D77" w:rsidRDefault="00AA4D77" w:rsidP="00B8256F">
            <w:pPr>
              <w:pStyle w:val="NEWLINEDTABLETEXT"/>
              <w:numPr>
                <w:ilvl w:val="0"/>
                <w:numId w:val="0"/>
              </w:numPr>
              <w:tabs>
                <w:tab w:val="num" w:pos="162"/>
              </w:tabs>
              <w:ind w:left="72"/>
              <w:rPr>
                <w:sz w:val="16"/>
              </w:rPr>
            </w:pPr>
          </w:p>
          <w:p w:rsidR="00AA4D77" w:rsidRDefault="00AA4D77" w:rsidP="00B8256F">
            <w:pPr>
              <w:pStyle w:val="NEWLINEDTABLETEXT"/>
              <w:numPr>
                <w:ilvl w:val="0"/>
                <w:numId w:val="13"/>
              </w:numPr>
              <w:tabs>
                <w:tab w:val="clear" w:pos="360"/>
                <w:tab w:val="num" w:pos="162"/>
              </w:tabs>
              <w:rPr>
                <w:sz w:val="16"/>
              </w:rPr>
            </w:pPr>
            <w:r>
              <w:rPr>
                <w:sz w:val="16"/>
              </w:rPr>
              <w:t xml:space="preserve">and at </w:t>
            </w:r>
            <w:r>
              <w:rPr>
                <w:b/>
                <w:sz w:val="16"/>
              </w:rPr>
              <w:t>least one</w:t>
            </w:r>
            <w:r>
              <w:rPr>
                <w:sz w:val="16"/>
              </w:rPr>
              <w:t xml:space="preserve"> of the follo</w:t>
            </w:r>
            <w:r>
              <w:rPr>
                <w:sz w:val="16"/>
              </w:rPr>
              <w:t>w</w:t>
            </w:r>
            <w:r>
              <w:rPr>
                <w:sz w:val="16"/>
              </w:rPr>
              <w:t xml:space="preserve">ing: </w:t>
            </w:r>
          </w:p>
          <w:p w:rsidR="00AA4D77" w:rsidRDefault="00AA4D77" w:rsidP="00B8256F">
            <w:pPr>
              <w:pStyle w:val="NEWLINEDTABLETEXT"/>
              <w:numPr>
                <w:ilvl w:val="0"/>
                <w:numId w:val="0"/>
              </w:numPr>
              <w:tabs>
                <w:tab w:val="num" w:pos="162"/>
              </w:tabs>
              <w:ind w:left="72" w:firstLine="240"/>
              <w:rPr>
                <w:sz w:val="16"/>
              </w:rPr>
            </w:pPr>
          </w:p>
          <w:p w:rsidR="00AA4D77" w:rsidRDefault="00AA4D77" w:rsidP="00B8256F">
            <w:pPr>
              <w:pStyle w:val="NEWLINEDTABLETEXT"/>
              <w:numPr>
                <w:ilvl w:val="0"/>
                <w:numId w:val="13"/>
              </w:numPr>
              <w:tabs>
                <w:tab w:val="clear" w:pos="360"/>
                <w:tab w:val="num" w:pos="162"/>
              </w:tabs>
              <w:rPr>
                <w:sz w:val="16"/>
              </w:rPr>
            </w:pPr>
            <w:r>
              <w:rPr>
                <w:sz w:val="16"/>
              </w:rPr>
              <w:t>Teacher recommendation  based on Teacher Inventory with supporting documentation a</w:t>
            </w:r>
            <w:r>
              <w:rPr>
                <w:sz w:val="16"/>
              </w:rPr>
              <w:t>t</w:t>
            </w:r>
            <w:r>
              <w:rPr>
                <w:sz w:val="16"/>
              </w:rPr>
              <w:t>tached</w:t>
            </w:r>
          </w:p>
          <w:p w:rsidR="00AA4D77" w:rsidRDefault="00AA4D77" w:rsidP="00B8256F">
            <w:pPr>
              <w:pStyle w:val="NEWLINEDTABLETEXT"/>
              <w:numPr>
                <w:ilvl w:val="0"/>
                <w:numId w:val="13"/>
              </w:numPr>
              <w:tabs>
                <w:tab w:val="clear" w:pos="360"/>
                <w:tab w:val="num" w:pos="162"/>
              </w:tabs>
              <w:rPr>
                <w:sz w:val="16"/>
              </w:rPr>
            </w:pPr>
            <w:r>
              <w:rPr>
                <w:sz w:val="16"/>
              </w:rPr>
              <w:t>EOG- Level 4 or 90th percentile score on standardized achiev</w:t>
            </w:r>
            <w:r>
              <w:rPr>
                <w:sz w:val="16"/>
              </w:rPr>
              <w:t>e</w:t>
            </w:r>
            <w:r>
              <w:rPr>
                <w:sz w:val="16"/>
              </w:rPr>
              <w:t>ment test</w:t>
            </w:r>
          </w:p>
        </w:tc>
      </w:tr>
      <w:tr w:rsidR="00AA4D77" w:rsidTr="00B8256F">
        <w:tblPrEx>
          <w:tblCellMar>
            <w:top w:w="0" w:type="dxa"/>
            <w:bottom w:w="0" w:type="dxa"/>
          </w:tblCellMar>
        </w:tblPrEx>
        <w:trPr>
          <w:trHeight w:val="665"/>
        </w:trPr>
        <w:tc>
          <w:tcPr>
            <w:tcW w:w="2538" w:type="dxa"/>
          </w:tcPr>
          <w:p w:rsidR="00AA4D77" w:rsidRDefault="00AA4D77" w:rsidP="00B8256F">
            <w:pPr>
              <w:pStyle w:val="LINETABLETEXT"/>
              <w:rPr>
                <w:b/>
                <w:sz w:val="16"/>
              </w:rPr>
            </w:pPr>
            <w:r>
              <w:rPr>
                <w:b/>
                <w:sz w:val="16"/>
              </w:rPr>
              <w:t>Resource Su</w:t>
            </w:r>
            <w:r>
              <w:rPr>
                <w:b/>
                <w:sz w:val="16"/>
              </w:rPr>
              <w:t>p</w:t>
            </w:r>
            <w:r>
              <w:rPr>
                <w:b/>
                <w:sz w:val="16"/>
              </w:rPr>
              <w:t>port</w:t>
            </w:r>
          </w:p>
        </w:tc>
        <w:tc>
          <w:tcPr>
            <w:tcW w:w="7758" w:type="dxa"/>
          </w:tcPr>
          <w:p w:rsidR="00AA4D77" w:rsidRDefault="00AA4D77" w:rsidP="00B8256F">
            <w:pPr>
              <w:pStyle w:val="NEWLINEDTABLETEXT"/>
              <w:numPr>
                <w:ilvl w:val="0"/>
                <w:numId w:val="13"/>
              </w:numPr>
              <w:tabs>
                <w:tab w:val="clear" w:pos="360"/>
                <w:tab w:val="num" w:pos="162"/>
              </w:tabs>
              <w:rPr>
                <w:b/>
                <w:sz w:val="16"/>
              </w:rPr>
            </w:pPr>
            <w:r>
              <w:rPr>
                <w:b/>
                <w:sz w:val="16"/>
              </w:rPr>
              <w:t>Required (at least two of these)</w:t>
            </w:r>
          </w:p>
          <w:p w:rsidR="00AA4D77" w:rsidRDefault="00AA4D77" w:rsidP="00B8256F">
            <w:pPr>
              <w:pStyle w:val="NEWLINEDTABLETEXT"/>
              <w:numPr>
                <w:ilvl w:val="0"/>
                <w:numId w:val="13"/>
              </w:numPr>
              <w:tabs>
                <w:tab w:val="clear" w:pos="360"/>
                <w:tab w:val="num" w:pos="162"/>
              </w:tabs>
              <w:rPr>
                <w:sz w:val="16"/>
              </w:rPr>
            </w:pPr>
            <w:r>
              <w:rPr>
                <w:sz w:val="16"/>
              </w:rPr>
              <w:t>Aptitude (IQ) percentile:  87%+</w:t>
            </w:r>
          </w:p>
          <w:p w:rsidR="00AA4D77" w:rsidRDefault="00AA4D77" w:rsidP="00B8256F">
            <w:pPr>
              <w:pStyle w:val="NEWLINEDTABLETEXT"/>
              <w:numPr>
                <w:ilvl w:val="0"/>
                <w:numId w:val="13"/>
              </w:numPr>
              <w:tabs>
                <w:tab w:val="clear" w:pos="360"/>
                <w:tab w:val="num" w:pos="162"/>
              </w:tabs>
              <w:rPr>
                <w:sz w:val="16"/>
              </w:rPr>
            </w:pPr>
            <w:r>
              <w:rPr>
                <w:sz w:val="16"/>
              </w:rPr>
              <w:t xml:space="preserve">EOG-Level 4 or 90th percentile score on standardized achievement test </w:t>
            </w:r>
          </w:p>
          <w:p w:rsidR="00AA4D77" w:rsidRDefault="00AA4D77" w:rsidP="00B8256F">
            <w:pPr>
              <w:pStyle w:val="NEWLINEDTABLETEXT"/>
              <w:numPr>
                <w:ilvl w:val="0"/>
                <w:numId w:val="13"/>
              </w:numPr>
              <w:tabs>
                <w:tab w:val="clear" w:pos="360"/>
                <w:tab w:val="num" w:pos="162"/>
              </w:tabs>
              <w:rPr>
                <w:sz w:val="16"/>
              </w:rPr>
            </w:pPr>
            <w:r>
              <w:rPr>
                <w:sz w:val="16"/>
              </w:rPr>
              <w:t>Teacher Inventory /and or Parent Inventory with su</w:t>
            </w:r>
            <w:r>
              <w:rPr>
                <w:sz w:val="16"/>
              </w:rPr>
              <w:t>p</w:t>
            </w:r>
            <w:r>
              <w:rPr>
                <w:sz w:val="16"/>
              </w:rPr>
              <w:t>porting documentation of work samples attached</w:t>
            </w:r>
          </w:p>
        </w:tc>
      </w:tr>
      <w:tr w:rsidR="00AA4D77" w:rsidTr="00B8256F">
        <w:tblPrEx>
          <w:tblCellMar>
            <w:top w:w="0" w:type="dxa"/>
            <w:bottom w:w="0" w:type="dxa"/>
          </w:tblCellMar>
        </w:tblPrEx>
        <w:trPr>
          <w:trHeight w:val="530"/>
        </w:trPr>
        <w:tc>
          <w:tcPr>
            <w:tcW w:w="2538" w:type="dxa"/>
          </w:tcPr>
          <w:p w:rsidR="00AA4D77" w:rsidRDefault="00AA4D77" w:rsidP="00B8256F">
            <w:pPr>
              <w:pStyle w:val="LINETABLETEXT"/>
              <w:rPr>
                <w:b/>
                <w:sz w:val="16"/>
              </w:rPr>
            </w:pPr>
            <w:r>
              <w:rPr>
                <w:b/>
                <w:sz w:val="16"/>
              </w:rPr>
              <w:t>Subject Grou</w:t>
            </w:r>
            <w:r>
              <w:rPr>
                <w:b/>
                <w:sz w:val="16"/>
              </w:rPr>
              <w:t>p</w:t>
            </w:r>
            <w:r>
              <w:rPr>
                <w:b/>
                <w:sz w:val="16"/>
              </w:rPr>
              <w:t>ing</w:t>
            </w:r>
          </w:p>
        </w:tc>
        <w:tc>
          <w:tcPr>
            <w:tcW w:w="7758" w:type="dxa"/>
          </w:tcPr>
          <w:p w:rsidR="00AA4D77" w:rsidRDefault="00AA4D77" w:rsidP="00B8256F">
            <w:pPr>
              <w:pStyle w:val="NEWLINEDTABLETEXT"/>
              <w:numPr>
                <w:ilvl w:val="0"/>
                <w:numId w:val="13"/>
              </w:numPr>
              <w:tabs>
                <w:tab w:val="clear" w:pos="360"/>
                <w:tab w:val="num" w:pos="162"/>
              </w:tabs>
              <w:rPr>
                <w:sz w:val="16"/>
              </w:rPr>
            </w:pPr>
            <w:r>
              <w:rPr>
                <w:sz w:val="16"/>
              </w:rPr>
              <w:t>Student interest and need</w:t>
            </w:r>
          </w:p>
          <w:p w:rsidR="00AA4D77" w:rsidRDefault="00AA4D77" w:rsidP="00B8256F">
            <w:pPr>
              <w:pStyle w:val="NEWLINEDTABLETEXT"/>
              <w:numPr>
                <w:ilvl w:val="0"/>
                <w:numId w:val="13"/>
              </w:numPr>
              <w:tabs>
                <w:tab w:val="clear" w:pos="360"/>
                <w:tab w:val="num" w:pos="162"/>
              </w:tabs>
              <w:rPr>
                <w:sz w:val="16"/>
              </w:rPr>
            </w:pPr>
            <w:r>
              <w:rPr>
                <w:sz w:val="16"/>
              </w:rPr>
              <w:t xml:space="preserve"> Appropriate pre-requisite courses completed</w:t>
            </w:r>
          </w:p>
          <w:p w:rsidR="00AA4D77" w:rsidRDefault="00AA4D77" w:rsidP="00B8256F">
            <w:pPr>
              <w:pStyle w:val="NEWLINEDTABLETEXT"/>
              <w:numPr>
                <w:ilvl w:val="0"/>
                <w:numId w:val="13"/>
              </w:numPr>
              <w:tabs>
                <w:tab w:val="clear" w:pos="360"/>
                <w:tab w:val="num" w:pos="162"/>
              </w:tabs>
              <w:rPr>
                <w:sz w:val="16"/>
              </w:rPr>
            </w:pPr>
            <w:r>
              <w:rPr>
                <w:sz w:val="16"/>
              </w:rPr>
              <w:t xml:space="preserve"> Site-based criteria</w:t>
            </w:r>
          </w:p>
        </w:tc>
      </w:tr>
      <w:tr w:rsidR="00AA4D77" w:rsidTr="00B8256F">
        <w:tblPrEx>
          <w:tblCellMar>
            <w:top w:w="0" w:type="dxa"/>
            <w:bottom w:w="0" w:type="dxa"/>
          </w:tblCellMar>
        </w:tblPrEx>
        <w:trPr>
          <w:trHeight w:val="1394"/>
        </w:trPr>
        <w:tc>
          <w:tcPr>
            <w:tcW w:w="2538" w:type="dxa"/>
          </w:tcPr>
          <w:p w:rsidR="00AA4D77" w:rsidRDefault="00AA4D77" w:rsidP="00B8256F">
            <w:pPr>
              <w:pStyle w:val="LINETABLETEXT"/>
              <w:rPr>
                <w:b/>
                <w:sz w:val="16"/>
              </w:rPr>
            </w:pPr>
            <w:r>
              <w:rPr>
                <w:b/>
                <w:sz w:val="16"/>
              </w:rPr>
              <w:t>Resource Class</w:t>
            </w:r>
          </w:p>
        </w:tc>
        <w:tc>
          <w:tcPr>
            <w:tcW w:w="7758" w:type="dxa"/>
          </w:tcPr>
          <w:p w:rsidR="00AA4D77" w:rsidRDefault="00AA4D77" w:rsidP="00B8256F">
            <w:pPr>
              <w:pStyle w:val="NEWLINEDTABLETEXT"/>
              <w:numPr>
                <w:ilvl w:val="0"/>
                <w:numId w:val="13"/>
              </w:numPr>
              <w:tabs>
                <w:tab w:val="clear" w:pos="360"/>
                <w:tab w:val="num" w:pos="162"/>
              </w:tabs>
              <w:rPr>
                <w:sz w:val="16"/>
              </w:rPr>
            </w:pPr>
            <w:r w:rsidRPr="000272E9">
              <w:rPr>
                <w:b/>
                <w:sz w:val="16"/>
              </w:rPr>
              <w:t>Required</w:t>
            </w:r>
            <w:r>
              <w:rPr>
                <w:sz w:val="16"/>
              </w:rPr>
              <w:t>:</w:t>
            </w:r>
          </w:p>
          <w:p w:rsidR="00AA4D77" w:rsidRDefault="00AA4D77" w:rsidP="00B8256F">
            <w:pPr>
              <w:pStyle w:val="NEWLINEDTABLETEXT"/>
              <w:numPr>
                <w:ilvl w:val="0"/>
                <w:numId w:val="13"/>
              </w:numPr>
              <w:tabs>
                <w:tab w:val="clear" w:pos="360"/>
                <w:tab w:val="num" w:pos="162"/>
              </w:tabs>
              <w:rPr>
                <w:sz w:val="16"/>
              </w:rPr>
            </w:pPr>
            <w:r>
              <w:rPr>
                <w:sz w:val="16"/>
              </w:rPr>
              <w:t>Aptitude (IQ)  percentile:  87%+</w:t>
            </w:r>
          </w:p>
          <w:p w:rsidR="00AA4D77" w:rsidRDefault="00AA4D77" w:rsidP="00B8256F">
            <w:pPr>
              <w:pStyle w:val="NEWLINEDTABLETEXT"/>
              <w:numPr>
                <w:ilvl w:val="0"/>
                <w:numId w:val="13"/>
              </w:numPr>
              <w:tabs>
                <w:tab w:val="clear" w:pos="360"/>
                <w:tab w:val="num" w:pos="162"/>
              </w:tabs>
              <w:rPr>
                <w:sz w:val="16"/>
              </w:rPr>
            </w:pPr>
            <w:r>
              <w:rPr>
                <w:sz w:val="16"/>
              </w:rPr>
              <w:t>Achievement scores:  Level 4 in su</w:t>
            </w:r>
            <w:r>
              <w:rPr>
                <w:sz w:val="16"/>
              </w:rPr>
              <w:t>b</w:t>
            </w:r>
            <w:r>
              <w:rPr>
                <w:sz w:val="16"/>
              </w:rPr>
              <w:t>ject area on EOG</w:t>
            </w:r>
          </w:p>
          <w:p w:rsidR="00AA4D77" w:rsidRDefault="00AA4D77" w:rsidP="00B8256F">
            <w:pPr>
              <w:pStyle w:val="NEWLINEDTABLETEXT"/>
              <w:numPr>
                <w:ilvl w:val="0"/>
                <w:numId w:val="13"/>
              </w:numPr>
              <w:tabs>
                <w:tab w:val="clear" w:pos="360"/>
                <w:tab w:val="num" w:pos="162"/>
              </w:tabs>
              <w:rPr>
                <w:sz w:val="16"/>
              </w:rPr>
            </w:pPr>
            <w:r>
              <w:rPr>
                <w:sz w:val="16"/>
              </w:rPr>
              <w:t>or 90</w:t>
            </w:r>
            <w:r>
              <w:rPr>
                <w:sz w:val="16"/>
                <w:vertAlign w:val="superscript"/>
              </w:rPr>
              <w:t>th</w:t>
            </w:r>
            <w:r>
              <w:rPr>
                <w:sz w:val="16"/>
              </w:rPr>
              <w:t xml:space="preserve">  percentile scores on standardized achievement tests</w:t>
            </w:r>
          </w:p>
          <w:p w:rsidR="00AA4D77" w:rsidRDefault="00AA4D77" w:rsidP="00B8256F">
            <w:pPr>
              <w:pStyle w:val="NEWLINEDTABLETEXT"/>
              <w:numPr>
                <w:ilvl w:val="0"/>
                <w:numId w:val="13"/>
              </w:numPr>
              <w:tabs>
                <w:tab w:val="clear" w:pos="360"/>
                <w:tab w:val="num" w:pos="162"/>
              </w:tabs>
              <w:rPr>
                <w:sz w:val="16"/>
              </w:rPr>
            </w:pPr>
            <w:r>
              <w:rPr>
                <w:sz w:val="16"/>
              </w:rPr>
              <w:t xml:space="preserve">Performance:  B+ yearly average in specific academic area </w:t>
            </w:r>
          </w:p>
          <w:p w:rsidR="00AA4D77" w:rsidRDefault="00AA4D77" w:rsidP="00B8256F">
            <w:pPr>
              <w:pStyle w:val="NEWLINEDTABLETEXT"/>
              <w:numPr>
                <w:ilvl w:val="0"/>
                <w:numId w:val="0"/>
              </w:numPr>
              <w:rPr>
                <w:sz w:val="16"/>
              </w:rPr>
            </w:pPr>
          </w:p>
          <w:p w:rsidR="00AA4D77" w:rsidRDefault="00AA4D77" w:rsidP="00B8256F">
            <w:pPr>
              <w:pStyle w:val="NEWLINEDTABLETEXT"/>
              <w:numPr>
                <w:ilvl w:val="0"/>
                <w:numId w:val="13"/>
              </w:numPr>
              <w:tabs>
                <w:tab w:val="clear" w:pos="360"/>
                <w:tab w:val="num" w:pos="162"/>
              </w:tabs>
              <w:rPr>
                <w:sz w:val="16"/>
              </w:rPr>
            </w:pPr>
            <w:r>
              <w:rPr>
                <w:sz w:val="16"/>
              </w:rPr>
              <w:t xml:space="preserve">and </w:t>
            </w:r>
            <w:r>
              <w:rPr>
                <w:b/>
                <w:sz w:val="16"/>
              </w:rPr>
              <w:t>one</w:t>
            </w:r>
            <w:r>
              <w:rPr>
                <w:sz w:val="16"/>
              </w:rPr>
              <w:t xml:space="preserve"> of the following:</w:t>
            </w:r>
          </w:p>
          <w:p w:rsidR="00AA4D77" w:rsidRDefault="00AA4D77" w:rsidP="00B8256F">
            <w:pPr>
              <w:pStyle w:val="NEWLINEDTABLETEXT"/>
              <w:numPr>
                <w:ilvl w:val="0"/>
                <w:numId w:val="0"/>
              </w:numPr>
              <w:rPr>
                <w:sz w:val="16"/>
              </w:rPr>
            </w:pPr>
          </w:p>
          <w:p w:rsidR="00AA4D77" w:rsidRDefault="00AA4D77" w:rsidP="00B8256F">
            <w:pPr>
              <w:pStyle w:val="NEWLINEDTABLETEXT"/>
              <w:numPr>
                <w:ilvl w:val="0"/>
                <w:numId w:val="13"/>
              </w:numPr>
              <w:tabs>
                <w:tab w:val="clear" w:pos="360"/>
                <w:tab w:val="num" w:pos="162"/>
              </w:tabs>
              <w:rPr>
                <w:sz w:val="16"/>
              </w:rPr>
            </w:pPr>
            <w:r>
              <w:rPr>
                <w:sz w:val="16"/>
              </w:rPr>
              <w:t xml:space="preserve">Motivation Inventory </w:t>
            </w:r>
          </w:p>
          <w:p w:rsidR="00AA4D77" w:rsidRDefault="00AA4D77" w:rsidP="00B8256F">
            <w:pPr>
              <w:pStyle w:val="NEWLINEDTABLETEXT"/>
              <w:numPr>
                <w:ilvl w:val="0"/>
                <w:numId w:val="13"/>
              </w:numPr>
              <w:tabs>
                <w:tab w:val="clear" w:pos="360"/>
                <w:tab w:val="num" w:pos="162"/>
              </w:tabs>
              <w:rPr>
                <w:sz w:val="16"/>
              </w:rPr>
            </w:pPr>
            <w:r>
              <w:rPr>
                <w:sz w:val="16"/>
              </w:rPr>
              <w:t>Teacher recommendation with supporting document</w:t>
            </w:r>
            <w:r>
              <w:rPr>
                <w:sz w:val="16"/>
              </w:rPr>
              <w:t>a</w:t>
            </w:r>
            <w:r>
              <w:rPr>
                <w:sz w:val="16"/>
              </w:rPr>
              <w:t>tion of work samples attached</w:t>
            </w:r>
          </w:p>
        </w:tc>
      </w:tr>
      <w:tr w:rsidR="00AA4D77" w:rsidTr="00B8256F">
        <w:tblPrEx>
          <w:tblCellMar>
            <w:top w:w="0" w:type="dxa"/>
            <w:bottom w:w="0" w:type="dxa"/>
          </w:tblCellMar>
        </w:tblPrEx>
        <w:trPr>
          <w:trHeight w:val="890"/>
        </w:trPr>
        <w:tc>
          <w:tcPr>
            <w:tcW w:w="2538" w:type="dxa"/>
          </w:tcPr>
          <w:p w:rsidR="00AA4D77" w:rsidRDefault="00AA4D77" w:rsidP="00B8256F">
            <w:pPr>
              <w:pStyle w:val="LINETABLETEXT"/>
              <w:rPr>
                <w:b/>
                <w:sz w:val="16"/>
              </w:rPr>
            </w:pPr>
            <w:r>
              <w:rPr>
                <w:b/>
                <w:sz w:val="16"/>
              </w:rPr>
              <w:t>Mentorship</w:t>
            </w:r>
          </w:p>
        </w:tc>
        <w:tc>
          <w:tcPr>
            <w:tcW w:w="7758" w:type="dxa"/>
          </w:tcPr>
          <w:p w:rsidR="00AA4D77" w:rsidRDefault="00AA4D77" w:rsidP="00B8256F">
            <w:pPr>
              <w:pStyle w:val="NEWLINEDTABLETEXT"/>
              <w:numPr>
                <w:ilvl w:val="0"/>
                <w:numId w:val="13"/>
              </w:numPr>
              <w:tabs>
                <w:tab w:val="clear" w:pos="360"/>
                <w:tab w:val="num" w:pos="162"/>
              </w:tabs>
              <w:rPr>
                <w:sz w:val="16"/>
              </w:rPr>
            </w:pPr>
            <w:r>
              <w:rPr>
                <w:sz w:val="16"/>
              </w:rPr>
              <w:t>Student Interest</w:t>
            </w:r>
          </w:p>
          <w:p w:rsidR="00AA4D77" w:rsidRDefault="00AA4D77" w:rsidP="00B8256F">
            <w:pPr>
              <w:pStyle w:val="NEWLINEDTABLETEXT"/>
              <w:numPr>
                <w:ilvl w:val="0"/>
                <w:numId w:val="13"/>
              </w:numPr>
              <w:tabs>
                <w:tab w:val="clear" w:pos="360"/>
                <w:tab w:val="num" w:pos="162"/>
              </w:tabs>
              <w:rPr>
                <w:sz w:val="16"/>
              </w:rPr>
            </w:pPr>
            <w:r>
              <w:rPr>
                <w:sz w:val="16"/>
              </w:rPr>
              <w:t>Teacher Recommendation</w:t>
            </w:r>
          </w:p>
          <w:p w:rsidR="00AA4D77" w:rsidRDefault="00AA4D77" w:rsidP="00B8256F">
            <w:pPr>
              <w:pStyle w:val="NEWLINEDTABLETEXT"/>
              <w:numPr>
                <w:ilvl w:val="0"/>
                <w:numId w:val="13"/>
              </w:numPr>
              <w:tabs>
                <w:tab w:val="clear" w:pos="360"/>
                <w:tab w:val="num" w:pos="162"/>
              </w:tabs>
              <w:rPr>
                <w:sz w:val="16"/>
              </w:rPr>
            </w:pPr>
            <w:r>
              <w:rPr>
                <w:sz w:val="16"/>
              </w:rPr>
              <w:t>Motivation</w:t>
            </w:r>
          </w:p>
          <w:p w:rsidR="00AA4D77" w:rsidRDefault="00AA4D77" w:rsidP="00B8256F">
            <w:pPr>
              <w:pStyle w:val="NEWLINEDTABLETEXT"/>
              <w:numPr>
                <w:ilvl w:val="0"/>
                <w:numId w:val="13"/>
              </w:numPr>
              <w:tabs>
                <w:tab w:val="clear" w:pos="360"/>
                <w:tab w:val="num" w:pos="162"/>
              </w:tabs>
              <w:rPr>
                <w:sz w:val="16"/>
              </w:rPr>
            </w:pPr>
            <w:r>
              <w:rPr>
                <w:sz w:val="16"/>
              </w:rPr>
              <w:t>Prior approval (Parent and Admin</w:t>
            </w:r>
            <w:r>
              <w:rPr>
                <w:sz w:val="16"/>
              </w:rPr>
              <w:t>i</w:t>
            </w:r>
            <w:r>
              <w:rPr>
                <w:sz w:val="16"/>
              </w:rPr>
              <w:t>stration)</w:t>
            </w:r>
          </w:p>
          <w:p w:rsidR="00AA4D77" w:rsidRDefault="00AA4D77" w:rsidP="00B8256F">
            <w:pPr>
              <w:pStyle w:val="NEWLINEDTABLETEXT"/>
              <w:numPr>
                <w:ilvl w:val="0"/>
                <w:numId w:val="13"/>
              </w:numPr>
              <w:tabs>
                <w:tab w:val="clear" w:pos="360"/>
                <w:tab w:val="num" w:pos="162"/>
              </w:tabs>
              <w:rPr>
                <w:sz w:val="16"/>
              </w:rPr>
            </w:pPr>
            <w:r>
              <w:rPr>
                <w:sz w:val="16"/>
              </w:rPr>
              <w:t>Appropriate guidelines as esta</w:t>
            </w:r>
            <w:r>
              <w:rPr>
                <w:sz w:val="16"/>
              </w:rPr>
              <w:t>b</w:t>
            </w:r>
            <w:r>
              <w:rPr>
                <w:sz w:val="16"/>
              </w:rPr>
              <w:t>lished by team</w:t>
            </w:r>
          </w:p>
        </w:tc>
      </w:tr>
      <w:tr w:rsidR="00AA4D77" w:rsidTr="00B8256F">
        <w:tblPrEx>
          <w:tblCellMar>
            <w:top w:w="0" w:type="dxa"/>
            <w:bottom w:w="0" w:type="dxa"/>
          </w:tblCellMar>
        </w:tblPrEx>
        <w:trPr>
          <w:trHeight w:val="1151"/>
        </w:trPr>
        <w:tc>
          <w:tcPr>
            <w:tcW w:w="2538" w:type="dxa"/>
          </w:tcPr>
          <w:p w:rsidR="00AA4D77" w:rsidRDefault="00AA4D77" w:rsidP="00B8256F">
            <w:pPr>
              <w:pStyle w:val="LINETABLETEXT"/>
              <w:rPr>
                <w:b/>
                <w:sz w:val="16"/>
              </w:rPr>
            </w:pPr>
            <w:r>
              <w:rPr>
                <w:b/>
                <w:sz w:val="16"/>
              </w:rPr>
              <w:t>Cross-Age Grouping</w:t>
            </w:r>
          </w:p>
        </w:tc>
        <w:tc>
          <w:tcPr>
            <w:tcW w:w="7758" w:type="dxa"/>
          </w:tcPr>
          <w:p w:rsidR="00AA4D77" w:rsidRDefault="00AA4D77" w:rsidP="00B8256F">
            <w:pPr>
              <w:pStyle w:val="NEWLINEDTABLETEXT"/>
              <w:numPr>
                <w:ilvl w:val="0"/>
                <w:numId w:val="13"/>
              </w:numPr>
              <w:tabs>
                <w:tab w:val="clear" w:pos="360"/>
                <w:tab w:val="num" w:pos="162"/>
              </w:tabs>
              <w:rPr>
                <w:b/>
                <w:sz w:val="16"/>
              </w:rPr>
            </w:pPr>
            <w:r>
              <w:rPr>
                <w:b/>
                <w:sz w:val="16"/>
              </w:rPr>
              <w:t>Required:</w:t>
            </w:r>
          </w:p>
          <w:p w:rsidR="00AA4D77" w:rsidRDefault="00AA4D77" w:rsidP="00B8256F">
            <w:pPr>
              <w:pStyle w:val="NEWLINEDTABLETEXT"/>
              <w:numPr>
                <w:ilvl w:val="0"/>
                <w:numId w:val="13"/>
              </w:numPr>
              <w:tabs>
                <w:tab w:val="clear" w:pos="360"/>
                <w:tab w:val="num" w:pos="162"/>
              </w:tabs>
              <w:rPr>
                <w:sz w:val="16"/>
              </w:rPr>
            </w:pPr>
            <w:r>
              <w:rPr>
                <w:sz w:val="16"/>
              </w:rPr>
              <w:t>Aptitude (IQ)  percentile:  87%+</w:t>
            </w:r>
          </w:p>
          <w:p w:rsidR="00AA4D77" w:rsidRDefault="00AA4D77" w:rsidP="00B8256F">
            <w:pPr>
              <w:pStyle w:val="NEWLINEDTABLETEXT"/>
              <w:numPr>
                <w:ilvl w:val="0"/>
                <w:numId w:val="13"/>
              </w:numPr>
              <w:tabs>
                <w:tab w:val="clear" w:pos="360"/>
                <w:tab w:val="num" w:pos="162"/>
              </w:tabs>
              <w:rPr>
                <w:sz w:val="16"/>
              </w:rPr>
            </w:pPr>
            <w:r>
              <w:rPr>
                <w:sz w:val="16"/>
              </w:rPr>
              <w:t>Achievement scores:  Level 4 in subject area or 90</w:t>
            </w:r>
            <w:r>
              <w:rPr>
                <w:sz w:val="16"/>
                <w:vertAlign w:val="superscript"/>
              </w:rPr>
              <w:t>th</w:t>
            </w:r>
            <w:r>
              <w:rPr>
                <w:sz w:val="16"/>
              </w:rPr>
              <w:t xml:space="preserve"> percentile scores on standardized achievement</w:t>
            </w:r>
          </w:p>
          <w:p w:rsidR="00AA4D77" w:rsidRDefault="00AA4D77" w:rsidP="00B8256F">
            <w:pPr>
              <w:pStyle w:val="NEWLINEDTABLETEXT"/>
              <w:numPr>
                <w:ilvl w:val="0"/>
                <w:numId w:val="0"/>
              </w:numPr>
              <w:rPr>
                <w:sz w:val="16"/>
              </w:rPr>
            </w:pPr>
            <w:r>
              <w:rPr>
                <w:sz w:val="16"/>
              </w:rPr>
              <w:t xml:space="preserve">        tests</w:t>
            </w:r>
          </w:p>
          <w:p w:rsidR="00AA4D77" w:rsidRDefault="00AA4D77" w:rsidP="00B8256F">
            <w:pPr>
              <w:pStyle w:val="NEWLINEDTABLETEXT"/>
              <w:numPr>
                <w:ilvl w:val="0"/>
                <w:numId w:val="13"/>
              </w:numPr>
              <w:tabs>
                <w:tab w:val="clear" w:pos="360"/>
                <w:tab w:val="num" w:pos="162"/>
              </w:tabs>
              <w:rPr>
                <w:sz w:val="16"/>
              </w:rPr>
            </w:pPr>
            <w:r>
              <w:rPr>
                <w:sz w:val="16"/>
              </w:rPr>
              <w:t xml:space="preserve">Performance:  B+ yearly average in specific academic area </w:t>
            </w:r>
          </w:p>
          <w:p w:rsidR="00AA4D77" w:rsidRDefault="00AA4D77" w:rsidP="00B8256F">
            <w:pPr>
              <w:pStyle w:val="NEWLINEDTABLETEXT"/>
              <w:numPr>
                <w:ilvl w:val="0"/>
                <w:numId w:val="0"/>
              </w:numPr>
              <w:rPr>
                <w:sz w:val="16"/>
              </w:rPr>
            </w:pPr>
          </w:p>
          <w:p w:rsidR="00AA4D77" w:rsidRDefault="00AA4D77" w:rsidP="00B8256F">
            <w:pPr>
              <w:pStyle w:val="NEWLINEDTABLETEXT"/>
              <w:numPr>
                <w:ilvl w:val="0"/>
                <w:numId w:val="0"/>
              </w:numPr>
              <w:rPr>
                <w:sz w:val="16"/>
              </w:rPr>
            </w:pPr>
            <w:r>
              <w:rPr>
                <w:sz w:val="16"/>
              </w:rPr>
              <w:t xml:space="preserve">   and </w:t>
            </w:r>
            <w:r>
              <w:rPr>
                <w:b/>
                <w:sz w:val="16"/>
              </w:rPr>
              <w:t>one</w:t>
            </w:r>
            <w:r>
              <w:rPr>
                <w:sz w:val="16"/>
              </w:rPr>
              <w:t xml:space="preserve"> of the following:</w:t>
            </w:r>
          </w:p>
          <w:p w:rsidR="00AA4D77" w:rsidRDefault="00AA4D77" w:rsidP="00B8256F">
            <w:pPr>
              <w:pStyle w:val="NEWLINEDTABLETEXT"/>
              <w:numPr>
                <w:ilvl w:val="0"/>
                <w:numId w:val="0"/>
              </w:numPr>
              <w:rPr>
                <w:sz w:val="16"/>
              </w:rPr>
            </w:pPr>
          </w:p>
          <w:p w:rsidR="00AA4D77" w:rsidRDefault="00AA4D77" w:rsidP="00B8256F">
            <w:pPr>
              <w:pStyle w:val="NEWLINEDTABLETEXT"/>
              <w:numPr>
                <w:ilvl w:val="0"/>
                <w:numId w:val="13"/>
              </w:numPr>
              <w:tabs>
                <w:tab w:val="clear" w:pos="360"/>
                <w:tab w:val="num" w:pos="162"/>
              </w:tabs>
              <w:rPr>
                <w:sz w:val="16"/>
              </w:rPr>
            </w:pPr>
            <w:r>
              <w:rPr>
                <w:sz w:val="16"/>
              </w:rPr>
              <w:t xml:space="preserve">Motivation Inventory </w:t>
            </w:r>
          </w:p>
          <w:p w:rsidR="00AA4D77" w:rsidRDefault="00AA4D77" w:rsidP="00B8256F">
            <w:pPr>
              <w:pStyle w:val="NEWLINEDTABLETEXT"/>
              <w:numPr>
                <w:ilvl w:val="0"/>
                <w:numId w:val="13"/>
              </w:numPr>
              <w:tabs>
                <w:tab w:val="clear" w:pos="360"/>
                <w:tab w:val="num" w:pos="162"/>
              </w:tabs>
              <w:rPr>
                <w:sz w:val="16"/>
              </w:rPr>
            </w:pPr>
            <w:r>
              <w:rPr>
                <w:sz w:val="16"/>
              </w:rPr>
              <w:t>Teacher recommendation with supporting document</w:t>
            </w:r>
            <w:r>
              <w:rPr>
                <w:sz w:val="16"/>
              </w:rPr>
              <w:t>a</w:t>
            </w:r>
            <w:r>
              <w:rPr>
                <w:sz w:val="16"/>
              </w:rPr>
              <w:t>tion of work samples attached</w:t>
            </w:r>
          </w:p>
        </w:tc>
      </w:tr>
      <w:tr w:rsidR="00AA4D77" w:rsidTr="00B8256F">
        <w:tblPrEx>
          <w:tblCellMar>
            <w:top w:w="0" w:type="dxa"/>
            <w:bottom w:w="0" w:type="dxa"/>
          </w:tblCellMar>
        </w:tblPrEx>
        <w:trPr>
          <w:trHeight w:val="629"/>
        </w:trPr>
        <w:tc>
          <w:tcPr>
            <w:tcW w:w="2538" w:type="dxa"/>
          </w:tcPr>
          <w:p w:rsidR="00AA4D77" w:rsidRDefault="00AA4D77" w:rsidP="00B8256F">
            <w:pPr>
              <w:pStyle w:val="LINETABLETEXT"/>
              <w:rPr>
                <w:b/>
                <w:sz w:val="16"/>
              </w:rPr>
            </w:pPr>
            <w:r>
              <w:rPr>
                <w:b/>
                <w:sz w:val="16"/>
              </w:rPr>
              <w:t>Cross-Grade Grouping</w:t>
            </w:r>
          </w:p>
        </w:tc>
        <w:tc>
          <w:tcPr>
            <w:tcW w:w="7758" w:type="dxa"/>
          </w:tcPr>
          <w:p w:rsidR="00AA4D77" w:rsidRDefault="00AA4D77" w:rsidP="00B8256F">
            <w:pPr>
              <w:pStyle w:val="LINETABLETEXT"/>
              <w:numPr>
                <w:ilvl w:val="0"/>
                <w:numId w:val="13"/>
              </w:numPr>
              <w:tabs>
                <w:tab w:val="clear" w:pos="360"/>
                <w:tab w:val="num" w:pos="162"/>
              </w:tabs>
              <w:rPr>
                <w:sz w:val="16"/>
              </w:rPr>
            </w:pPr>
            <w:r>
              <w:rPr>
                <w:sz w:val="16"/>
              </w:rPr>
              <w:t xml:space="preserve">Must qualify for Resource Class </w:t>
            </w:r>
          </w:p>
          <w:p w:rsidR="00AA4D77" w:rsidRDefault="00AA4D77" w:rsidP="00B8256F">
            <w:pPr>
              <w:pStyle w:val="LINETABLETEXT"/>
              <w:numPr>
                <w:ilvl w:val="0"/>
                <w:numId w:val="13"/>
              </w:numPr>
              <w:tabs>
                <w:tab w:val="clear" w:pos="360"/>
                <w:tab w:val="num" w:pos="162"/>
              </w:tabs>
              <w:rPr>
                <w:sz w:val="16"/>
              </w:rPr>
            </w:pPr>
            <w:r>
              <w:rPr>
                <w:sz w:val="16"/>
              </w:rPr>
              <w:t>Must score at least 2 grade levels above one’s age mates as measured on a standardized achiev</w:t>
            </w:r>
            <w:r>
              <w:rPr>
                <w:sz w:val="16"/>
              </w:rPr>
              <w:t>e</w:t>
            </w:r>
            <w:r>
              <w:rPr>
                <w:sz w:val="16"/>
              </w:rPr>
              <w:t>ment test in subject area under consideration.</w:t>
            </w:r>
          </w:p>
        </w:tc>
      </w:tr>
      <w:tr w:rsidR="00AA4D77" w:rsidTr="00B8256F">
        <w:tblPrEx>
          <w:tblCellMar>
            <w:top w:w="0" w:type="dxa"/>
            <w:bottom w:w="0" w:type="dxa"/>
          </w:tblCellMar>
        </w:tblPrEx>
        <w:trPr>
          <w:trHeight w:val="66"/>
        </w:trPr>
        <w:tc>
          <w:tcPr>
            <w:tcW w:w="2538" w:type="dxa"/>
          </w:tcPr>
          <w:p w:rsidR="00AA4D77" w:rsidRDefault="00AA4D77" w:rsidP="00B8256F">
            <w:pPr>
              <w:pStyle w:val="LINETABLETEXT"/>
              <w:rPr>
                <w:b/>
                <w:sz w:val="16"/>
              </w:rPr>
            </w:pPr>
            <w:r>
              <w:rPr>
                <w:b/>
                <w:sz w:val="16"/>
              </w:rPr>
              <w:t>Grade Acceler</w:t>
            </w:r>
            <w:r>
              <w:rPr>
                <w:b/>
                <w:sz w:val="16"/>
              </w:rPr>
              <w:t>a</w:t>
            </w:r>
            <w:r>
              <w:rPr>
                <w:b/>
                <w:sz w:val="16"/>
              </w:rPr>
              <w:t>tion</w:t>
            </w:r>
          </w:p>
        </w:tc>
        <w:tc>
          <w:tcPr>
            <w:tcW w:w="7758" w:type="dxa"/>
          </w:tcPr>
          <w:p w:rsidR="00AA4D77" w:rsidRPr="000272E9" w:rsidRDefault="00AA4D77" w:rsidP="00B8256F">
            <w:pPr>
              <w:pStyle w:val="LINETABLETEXT"/>
              <w:numPr>
                <w:ilvl w:val="0"/>
                <w:numId w:val="13"/>
              </w:numPr>
              <w:tabs>
                <w:tab w:val="clear" w:pos="360"/>
                <w:tab w:val="num" w:pos="162"/>
              </w:tabs>
              <w:rPr>
                <w:b/>
                <w:sz w:val="16"/>
              </w:rPr>
            </w:pPr>
            <w:r w:rsidRPr="000272E9">
              <w:rPr>
                <w:b/>
                <w:sz w:val="16"/>
              </w:rPr>
              <w:t>Required:</w:t>
            </w:r>
          </w:p>
          <w:p w:rsidR="00AA4D77" w:rsidRDefault="00AA4D77" w:rsidP="00B8256F">
            <w:pPr>
              <w:pStyle w:val="LINETABLETEXT"/>
              <w:numPr>
                <w:ilvl w:val="0"/>
                <w:numId w:val="13"/>
              </w:numPr>
              <w:tabs>
                <w:tab w:val="clear" w:pos="360"/>
                <w:tab w:val="num" w:pos="162"/>
              </w:tabs>
              <w:rPr>
                <w:sz w:val="16"/>
              </w:rPr>
            </w:pPr>
            <w:r>
              <w:rPr>
                <w:sz w:val="16"/>
              </w:rPr>
              <w:t xml:space="preserve">Aptitude(IQ) percentile:  98% </w:t>
            </w:r>
          </w:p>
          <w:p w:rsidR="00AA4D77" w:rsidRDefault="00AA4D77" w:rsidP="00B8256F">
            <w:pPr>
              <w:pStyle w:val="LINETABLETEXT"/>
              <w:numPr>
                <w:ilvl w:val="0"/>
                <w:numId w:val="13"/>
              </w:numPr>
              <w:tabs>
                <w:tab w:val="clear" w:pos="360"/>
                <w:tab w:val="num" w:pos="162"/>
              </w:tabs>
              <w:rPr>
                <w:sz w:val="16"/>
              </w:rPr>
            </w:pPr>
            <w:r>
              <w:rPr>
                <w:sz w:val="16"/>
              </w:rPr>
              <w:t>Achievement:  98% as measured on standardized achievement test</w:t>
            </w:r>
          </w:p>
          <w:p w:rsidR="00AA4D77" w:rsidRDefault="00AA4D77" w:rsidP="00B8256F">
            <w:pPr>
              <w:pStyle w:val="LINETABLETEXT"/>
              <w:numPr>
                <w:ilvl w:val="0"/>
                <w:numId w:val="13"/>
              </w:numPr>
              <w:tabs>
                <w:tab w:val="clear" w:pos="360"/>
                <w:tab w:val="num" w:pos="162"/>
              </w:tabs>
              <w:rPr>
                <w:sz w:val="16"/>
              </w:rPr>
            </w:pPr>
            <w:r>
              <w:rPr>
                <w:sz w:val="16"/>
              </w:rPr>
              <w:t>Performance:  work samples, portf</w:t>
            </w:r>
            <w:r>
              <w:rPr>
                <w:sz w:val="16"/>
              </w:rPr>
              <w:t>o</w:t>
            </w:r>
            <w:r>
              <w:rPr>
                <w:sz w:val="16"/>
              </w:rPr>
              <w:t>lio</w:t>
            </w:r>
          </w:p>
          <w:p w:rsidR="00AA4D77" w:rsidRDefault="00AA4D77" w:rsidP="00B8256F">
            <w:pPr>
              <w:pStyle w:val="LINETABLETEXT"/>
              <w:numPr>
                <w:ilvl w:val="0"/>
                <w:numId w:val="13"/>
              </w:numPr>
              <w:tabs>
                <w:tab w:val="clear" w:pos="360"/>
                <w:tab w:val="num" w:pos="162"/>
              </w:tabs>
              <w:rPr>
                <w:sz w:val="16"/>
              </w:rPr>
            </w:pPr>
            <w:r>
              <w:rPr>
                <w:sz w:val="16"/>
              </w:rPr>
              <w:t>Teacher Inventory</w:t>
            </w:r>
          </w:p>
          <w:p w:rsidR="00AA4D77" w:rsidRDefault="00AA4D77" w:rsidP="00B8256F">
            <w:pPr>
              <w:pStyle w:val="LINETABLETEXT"/>
              <w:numPr>
                <w:ilvl w:val="0"/>
                <w:numId w:val="13"/>
              </w:numPr>
              <w:tabs>
                <w:tab w:val="clear" w:pos="360"/>
                <w:tab w:val="num" w:pos="162"/>
              </w:tabs>
              <w:rPr>
                <w:sz w:val="16"/>
              </w:rPr>
            </w:pPr>
            <w:r>
              <w:rPr>
                <w:sz w:val="16"/>
              </w:rPr>
              <w:t>Parent Checklist</w:t>
            </w:r>
          </w:p>
          <w:p w:rsidR="00AA4D77" w:rsidRDefault="00AA4D77" w:rsidP="00B8256F">
            <w:pPr>
              <w:pStyle w:val="LINETABLETEXT"/>
              <w:numPr>
                <w:ilvl w:val="0"/>
                <w:numId w:val="13"/>
              </w:numPr>
              <w:tabs>
                <w:tab w:val="clear" w:pos="360"/>
                <w:tab w:val="num" w:pos="162"/>
              </w:tabs>
              <w:rPr>
                <w:sz w:val="16"/>
              </w:rPr>
            </w:pPr>
            <w:r>
              <w:rPr>
                <w:sz w:val="16"/>
              </w:rPr>
              <w:t>Motivation Inventory</w:t>
            </w:r>
          </w:p>
        </w:tc>
      </w:tr>
    </w:tbl>
    <w:p w:rsidR="00AA4D77" w:rsidRDefault="00AA4D77" w:rsidP="00AA4D77">
      <w:pPr>
        <w:rPr>
          <w:rFonts w:ascii="Arial" w:hAnsi="Arial" w:cs="Arial"/>
        </w:rPr>
      </w:pPr>
    </w:p>
    <w:p w:rsidR="00AA4D77" w:rsidRPr="000E3A00" w:rsidRDefault="00AA4D77" w:rsidP="00AA4D77">
      <w:pPr>
        <w:pStyle w:val="FIGTABLECAPTION"/>
        <w:outlineLvl w:val="0"/>
        <w:rPr>
          <w:rFonts w:ascii="Arial" w:hAnsi="Arial" w:cs="Arial"/>
          <w:b/>
        </w:rPr>
      </w:pPr>
      <w:r>
        <w:rPr>
          <w:rFonts w:ascii="Arial" w:hAnsi="Arial" w:cs="Arial"/>
        </w:rPr>
        <w:br w:type="page"/>
      </w:r>
      <w:r w:rsidRPr="000E3A00">
        <w:rPr>
          <w:rFonts w:ascii="Arial" w:hAnsi="Arial" w:cs="Arial"/>
          <w:b/>
        </w:rPr>
        <w:lastRenderedPageBreak/>
        <w:t>ALLEGHANY COUNTY SCHOOLS</w:t>
      </w:r>
    </w:p>
    <w:p w:rsidR="00AA4D77" w:rsidRPr="000E3A00" w:rsidRDefault="00AA4D77" w:rsidP="00AA4D77">
      <w:pPr>
        <w:pStyle w:val="FIGTABLECAPTION"/>
        <w:rPr>
          <w:rFonts w:ascii="Arial" w:hAnsi="Arial" w:cs="Arial"/>
          <w:b/>
        </w:rPr>
      </w:pPr>
      <w:r w:rsidRPr="000E3A00">
        <w:rPr>
          <w:rFonts w:ascii="Arial" w:hAnsi="Arial" w:cs="Arial"/>
          <w:b/>
        </w:rPr>
        <w:t>CRITERIA FOR LEARNING ENVIRONMENT OPTIONS</w:t>
      </w:r>
    </w:p>
    <w:p w:rsidR="00AA4D77" w:rsidRPr="00CF73EB" w:rsidRDefault="00AA4D77" w:rsidP="00AA4D77">
      <w:pPr>
        <w:pStyle w:val="FIGTABLECAPTION"/>
        <w:rPr>
          <w:rFonts w:ascii="Arial" w:hAnsi="Arial" w:cs="Arial"/>
          <w:b/>
        </w:rPr>
      </w:pPr>
      <w:r>
        <w:rPr>
          <w:rFonts w:ascii="Arial" w:hAnsi="Arial" w:cs="Arial"/>
          <w:b/>
        </w:rPr>
        <w:t>CONFIGURATION FOR GRADES 9-12</w:t>
      </w:r>
    </w:p>
    <w:p w:rsidR="00AA4D77" w:rsidRDefault="00AA4D77" w:rsidP="00AA4D77">
      <w:pPr>
        <w:pStyle w:val="FIGTABLECAPTION"/>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7668"/>
      </w:tblGrid>
      <w:tr w:rsidR="00AA4D77" w:rsidTr="00B8256F">
        <w:tblPrEx>
          <w:tblCellMar>
            <w:top w:w="0" w:type="dxa"/>
            <w:bottom w:w="0" w:type="dxa"/>
          </w:tblCellMar>
        </w:tblPrEx>
        <w:tc>
          <w:tcPr>
            <w:tcW w:w="2628" w:type="dxa"/>
          </w:tcPr>
          <w:p w:rsidR="00AA4D77" w:rsidRDefault="00AA4D77" w:rsidP="00B8256F">
            <w:pPr>
              <w:pStyle w:val="LINETABLETEXT"/>
              <w:jc w:val="center"/>
              <w:rPr>
                <w:b/>
              </w:rPr>
            </w:pPr>
            <w:r>
              <w:rPr>
                <w:b/>
              </w:rPr>
              <w:t>SERVICE DELI</w:t>
            </w:r>
            <w:r>
              <w:rPr>
                <w:b/>
              </w:rPr>
              <w:t>V</w:t>
            </w:r>
            <w:r>
              <w:rPr>
                <w:b/>
              </w:rPr>
              <w:t>ERY</w:t>
            </w:r>
          </w:p>
          <w:p w:rsidR="00AA4D77" w:rsidRDefault="00AA4D77" w:rsidP="00B8256F">
            <w:pPr>
              <w:pStyle w:val="LINETABLETEXT"/>
              <w:jc w:val="center"/>
            </w:pPr>
            <w:r>
              <w:rPr>
                <w:b/>
              </w:rPr>
              <w:t>O</w:t>
            </w:r>
            <w:r>
              <w:rPr>
                <w:b/>
              </w:rPr>
              <w:t>P</w:t>
            </w:r>
            <w:r>
              <w:rPr>
                <w:b/>
              </w:rPr>
              <w:t>TION</w:t>
            </w:r>
          </w:p>
        </w:tc>
        <w:tc>
          <w:tcPr>
            <w:tcW w:w="7668" w:type="dxa"/>
          </w:tcPr>
          <w:p w:rsidR="00AA4D77" w:rsidRDefault="00AA4D77" w:rsidP="00B8256F">
            <w:pPr>
              <w:pStyle w:val="LINETABLETEXT"/>
              <w:jc w:val="center"/>
              <w:rPr>
                <w:b/>
              </w:rPr>
            </w:pPr>
          </w:p>
          <w:p w:rsidR="00AA4D77" w:rsidRDefault="00AA4D77" w:rsidP="00B8256F">
            <w:pPr>
              <w:pStyle w:val="LINETABLETEXT"/>
              <w:jc w:val="center"/>
              <w:rPr>
                <w:b/>
              </w:rPr>
            </w:pPr>
            <w:r>
              <w:rPr>
                <w:b/>
              </w:rPr>
              <w:t>CRITERIA</w:t>
            </w:r>
          </w:p>
        </w:tc>
      </w:tr>
      <w:tr w:rsidR="00AA4D77" w:rsidTr="00B8256F">
        <w:tblPrEx>
          <w:tblCellMar>
            <w:top w:w="0" w:type="dxa"/>
            <w:bottom w:w="0" w:type="dxa"/>
          </w:tblCellMar>
        </w:tblPrEx>
        <w:tc>
          <w:tcPr>
            <w:tcW w:w="2628" w:type="dxa"/>
          </w:tcPr>
          <w:p w:rsidR="00AA4D77" w:rsidRDefault="00AA4D77" w:rsidP="00B8256F">
            <w:pPr>
              <w:pStyle w:val="LINETABLETEXT"/>
              <w:rPr>
                <w:b/>
              </w:rPr>
            </w:pPr>
            <w:r>
              <w:rPr>
                <w:rFonts w:eastAsia="Times New Roman"/>
                <w:b/>
              </w:rPr>
              <w:t>Subject Grouping</w:t>
            </w:r>
          </w:p>
        </w:tc>
        <w:tc>
          <w:tcPr>
            <w:tcW w:w="7668" w:type="dxa"/>
          </w:tcPr>
          <w:p w:rsidR="00AA4D77" w:rsidRDefault="00AA4D77" w:rsidP="00B8256F">
            <w:pPr>
              <w:pStyle w:val="NEWLINEDTABLETEXT"/>
              <w:numPr>
                <w:ilvl w:val="0"/>
                <w:numId w:val="14"/>
              </w:numPr>
            </w:pPr>
            <w:r>
              <w:t>Student interest and need</w:t>
            </w:r>
          </w:p>
          <w:p w:rsidR="00AA4D77" w:rsidRDefault="00AA4D77" w:rsidP="00B8256F">
            <w:pPr>
              <w:pStyle w:val="NEWLINEDTABLETEXT"/>
              <w:numPr>
                <w:ilvl w:val="0"/>
                <w:numId w:val="14"/>
              </w:numPr>
            </w:pPr>
            <w:r>
              <w:t>Appropriate prerequisite courses completed</w:t>
            </w:r>
          </w:p>
          <w:p w:rsidR="00AA4D77" w:rsidRDefault="00AA4D77" w:rsidP="00B8256F">
            <w:pPr>
              <w:pStyle w:val="NEWLINEDTABLETEXT"/>
              <w:numPr>
                <w:ilvl w:val="0"/>
                <w:numId w:val="14"/>
              </w:numPr>
            </w:pPr>
            <w:r>
              <w:t xml:space="preserve"> Site-based criteria</w:t>
            </w:r>
          </w:p>
        </w:tc>
      </w:tr>
      <w:tr w:rsidR="00AA4D77" w:rsidTr="00B8256F">
        <w:tblPrEx>
          <w:tblCellMar>
            <w:top w:w="0" w:type="dxa"/>
            <w:bottom w:w="0" w:type="dxa"/>
          </w:tblCellMar>
        </w:tblPrEx>
        <w:tc>
          <w:tcPr>
            <w:tcW w:w="2628" w:type="dxa"/>
          </w:tcPr>
          <w:p w:rsidR="00AA4D77" w:rsidRDefault="00AA4D77" w:rsidP="00B8256F">
            <w:pPr>
              <w:pStyle w:val="LINETABLETEXT"/>
              <w:rPr>
                <w:b/>
              </w:rPr>
            </w:pPr>
            <w:r>
              <w:rPr>
                <w:rFonts w:eastAsia="Times New Roman"/>
                <w:b/>
              </w:rPr>
              <w:t>Cross-Age Grouping</w:t>
            </w:r>
          </w:p>
        </w:tc>
        <w:tc>
          <w:tcPr>
            <w:tcW w:w="7668" w:type="dxa"/>
          </w:tcPr>
          <w:p w:rsidR="00AA4D77" w:rsidRDefault="00AA4D77" w:rsidP="00B8256F">
            <w:pPr>
              <w:pStyle w:val="NEWLINEDTABLETEXT"/>
              <w:numPr>
                <w:ilvl w:val="0"/>
                <w:numId w:val="14"/>
              </w:numPr>
            </w:pPr>
            <w:r>
              <w:t>Student interest and need</w:t>
            </w:r>
          </w:p>
          <w:p w:rsidR="00AA4D77" w:rsidRDefault="00AA4D77" w:rsidP="00B8256F">
            <w:pPr>
              <w:pStyle w:val="NEWLINEDTABLETEXT"/>
              <w:numPr>
                <w:ilvl w:val="0"/>
                <w:numId w:val="14"/>
              </w:numPr>
            </w:pPr>
            <w:r>
              <w:t>Appropriate prerequisite courses completed</w:t>
            </w:r>
          </w:p>
          <w:p w:rsidR="00AA4D77" w:rsidRDefault="00AA4D77" w:rsidP="00B8256F">
            <w:pPr>
              <w:pStyle w:val="NEWLINEDTABLETEXT"/>
              <w:numPr>
                <w:ilvl w:val="0"/>
                <w:numId w:val="14"/>
              </w:numPr>
            </w:pPr>
            <w:r>
              <w:t xml:space="preserve"> Site-based criteria</w:t>
            </w:r>
          </w:p>
        </w:tc>
      </w:tr>
      <w:tr w:rsidR="00AA4D77" w:rsidTr="00B8256F">
        <w:tblPrEx>
          <w:tblCellMar>
            <w:top w:w="0" w:type="dxa"/>
            <w:bottom w:w="0" w:type="dxa"/>
          </w:tblCellMar>
        </w:tblPrEx>
        <w:tc>
          <w:tcPr>
            <w:tcW w:w="2628" w:type="dxa"/>
          </w:tcPr>
          <w:p w:rsidR="00AA4D77" w:rsidRDefault="00AA4D77" w:rsidP="00B8256F">
            <w:pPr>
              <w:pStyle w:val="LINETABLETEXT"/>
              <w:rPr>
                <w:b/>
              </w:rPr>
            </w:pPr>
            <w:r>
              <w:rPr>
                <w:rFonts w:eastAsia="Times New Roman"/>
                <w:b/>
              </w:rPr>
              <w:t>Honors Classes</w:t>
            </w:r>
          </w:p>
        </w:tc>
        <w:tc>
          <w:tcPr>
            <w:tcW w:w="7668" w:type="dxa"/>
          </w:tcPr>
          <w:p w:rsidR="00AA4D77" w:rsidRDefault="00AA4D77" w:rsidP="00B8256F">
            <w:pPr>
              <w:pStyle w:val="NEWLINEDTABLETEXT"/>
              <w:numPr>
                <w:ilvl w:val="0"/>
                <w:numId w:val="14"/>
              </w:numPr>
            </w:pPr>
            <w:r>
              <w:t>Student interest</w:t>
            </w:r>
          </w:p>
          <w:p w:rsidR="00AA4D77" w:rsidRDefault="00AA4D77" w:rsidP="00B8256F">
            <w:pPr>
              <w:pStyle w:val="NEWLINEDTABLETEXT"/>
              <w:numPr>
                <w:ilvl w:val="0"/>
                <w:numId w:val="14"/>
              </w:numPr>
            </w:pPr>
            <w:r>
              <w:t>End of Course Test</w:t>
            </w:r>
          </w:p>
          <w:p w:rsidR="00AA4D77" w:rsidRDefault="00AA4D77" w:rsidP="00B8256F">
            <w:pPr>
              <w:pStyle w:val="NEWLINEDTABLETEXT"/>
              <w:numPr>
                <w:ilvl w:val="0"/>
                <w:numId w:val="14"/>
              </w:numPr>
            </w:pPr>
            <w:r>
              <w:t>Motivation</w:t>
            </w:r>
          </w:p>
          <w:p w:rsidR="00AA4D77" w:rsidRDefault="00AA4D77" w:rsidP="00B8256F">
            <w:pPr>
              <w:pStyle w:val="NEWLINEDTABLETEXT"/>
              <w:numPr>
                <w:ilvl w:val="0"/>
                <w:numId w:val="14"/>
              </w:numPr>
            </w:pPr>
            <w:r>
              <w:t>Student perfor</w:t>
            </w:r>
            <w:r>
              <w:t>m</w:t>
            </w:r>
            <w:r>
              <w:t>ance/achievement in subject area</w:t>
            </w:r>
          </w:p>
          <w:p w:rsidR="00AA4D77" w:rsidRDefault="00AA4D77" w:rsidP="00B8256F">
            <w:pPr>
              <w:pStyle w:val="NEWLINEDTABLETEXT"/>
              <w:numPr>
                <w:ilvl w:val="0"/>
                <w:numId w:val="14"/>
              </w:numPr>
            </w:pPr>
            <w:r>
              <w:t>Prerequisite courses co</w:t>
            </w:r>
            <w:r>
              <w:t>m</w:t>
            </w:r>
            <w:r>
              <w:t>pleted successfully</w:t>
            </w:r>
          </w:p>
          <w:p w:rsidR="00AA4D77" w:rsidRDefault="00AA4D77" w:rsidP="00B8256F">
            <w:pPr>
              <w:pStyle w:val="NEWLINEDTABLETEXT"/>
              <w:numPr>
                <w:ilvl w:val="0"/>
                <w:numId w:val="14"/>
              </w:numPr>
            </w:pPr>
            <w:r>
              <w:t>Teacher approval/parent a</w:t>
            </w:r>
            <w:r>
              <w:t>p</w:t>
            </w:r>
            <w:r>
              <w:t>proval</w:t>
            </w:r>
          </w:p>
        </w:tc>
      </w:tr>
      <w:tr w:rsidR="00AA4D77" w:rsidTr="00B8256F">
        <w:tblPrEx>
          <w:tblCellMar>
            <w:top w:w="0" w:type="dxa"/>
            <w:bottom w:w="0" w:type="dxa"/>
          </w:tblCellMar>
        </w:tblPrEx>
        <w:trPr>
          <w:trHeight w:val="1385"/>
        </w:trPr>
        <w:tc>
          <w:tcPr>
            <w:tcW w:w="2628" w:type="dxa"/>
          </w:tcPr>
          <w:p w:rsidR="00AA4D77" w:rsidRDefault="00AA4D77" w:rsidP="00B8256F">
            <w:pPr>
              <w:pStyle w:val="LINETABLETEXT"/>
              <w:rPr>
                <w:b/>
              </w:rPr>
            </w:pPr>
            <w:r>
              <w:rPr>
                <w:rFonts w:eastAsia="Times New Roman"/>
                <w:b/>
              </w:rPr>
              <w:t>Internship</w:t>
            </w:r>
          </w:p>
        </w:tc>
        <w:tc>
          <w:tcPr>
            <w:tcW w:w="7668" w:type="dxa"/>
          </w:tcPr>
          <w:p w:rsidR="00AA4D77" w:rsidRDefault="00AA4D77" w:rsidP="00B8256F">
            <w:pPr>
              <w:pStyle w:val="NEWLINEDTABLETEXT"/>
              <w:numPr>
                <w:ilvl w:val="0"/>
                <w:numId w:val="14"/>
              </w:numPr>
            </w:pPr>
            <w:r>
              <w:t>Student interest</w:t>
            </w:r>
          </w:p>
          <w:p w:rsidR="00AA4D77" w:rsidRDefault="00AA4D77" w:rsidP="00B8256F">
            <w:pPr>
              <w:pStyle w:val="NEWLINEDTABLETEXT"/>
              <w:numPr>
                <w:ilvl w:val="0"/>
                <w:numId w:val="14"/>
              </w:numPr>
            </w:pPr>
            <w:r>
              <w:t>Teacher recommendation</w:t>
            </w:r>
          </w:p>
          <w:p w:rsidR="00AA4D77" w:rsidRDefault="00AA4D77" w:rsidP="00B8256F">
            <w:pPr>
              <w:pStyle w:val="NEWLINEDTABLETEXT"/>
              <w:numPr>
                <w:ilvl w:val="0"/>
                <w:numId w:val="14"/>
              </w:numPr>
            </w:pPr>
            <w:r>
              <w:t>Motivation</w:t>
            </w:r>
          </w:p>
          <w:p w:rsidR="00AA4D77" w:rsidRDefault="00AA4D77" w:rsidP="00B8256F">
            <w:pPr>
              <w:pStyle w:val="NEWLINEDTABLETEXT"/>
              <w:numPr>
                <w:ilvl w:val="0"/>
                <w:numId w:val="14"/>
              </w:numPr>
            </w:pPr>
            <w:r>
              <w:t>Junior or Senior status</w:t>
            </w:r>
          </w:p>
          <w:p w:rsidR="00AA4D77" w:rsidRDefault="00AA4D77" w:rsidP="00B8256F">
            <w:pPr>
              <w:pStyle w:val="NEWLINEDTABLETEXT"/>
              <w:numPr>
                <w:ilvl w:val="0"/>
                <w:numId w:val="14"/>
              </w:numPr>
            </w:pPr>
            <w:r>
              <w:t>Prior approval</w:t>
            </w:r>
          </w:p>
          <w:p w:rsidR="00AA4D77" w:rsidRDefault="00AA4D77" w:rsidP="00B8256F">
            <w:pPr>
              <w:pStyle w:val="NEWLINEDTABLETEXT"/>
              <w:numPr>
                <w:ilvl w:val="0"/>
                <w:numId w:val="14"/>
              </w:numPr>
            </w:pPr>
            <w:r>
              <w:t>Appropriate guidelines fo</w:t>
            </w:r>
            <w:r>
              <w:t>l</w:t>
            </w:r>
            <w:r>
              <w:t>lowed</w:t>
            </w:r>
          </w:p>
        </w:tc>
      </w:tr>
      <w:tr w:rsidR="00AA4D77" w:rsidTr="00B8256F">
        <w:tblPrEx>
          <w:tblCellMar>
            <w:top w:w="0" w:type="dxa"/>
            <w:bottom w:w="0" w:type="dxa"/>
          </w:tblCellMar>
        </w:tblPrEx>
        <w:trPr>
          <w:trHeight w:val="1151"/>
        </w:trPr>
        <w:tc>
          <w:tcPr>
            <w:tcW w:w="2628" w:type="dxa"/>
          </w:tcPr>
          <w:p w:rsidR="00AA4D77" w:rsidRDefault="00AA4D77" w:rsidP="00B8256F">
            <w:pPr>
              <w:pStyle w:val="LINETABLETEXT"/>
              <w:rPr>
                <w:b/>
              </w:rPr>
            </w:pPr>
          </w:p>
          <w:p w:rsidR="00AA4D77" w:rsidRDefault="00AA4D77" w:rsidP="00B8256F">
            <w:pPr>
              <w:pStyle w:val="LINETABLETEXT"/>
              <w:rPr>
                <w:b/>
              </w:rPr>
            </w:pPr>
            <w:r>
              <w:rPr>
                <w:rFonts w:eastAsia="Times New Roman"/>
                <w:b/>
              </w:rPr>
              <w:t>Dual Enrollment</w:t>
            </w:r>
          </w:p>
        </w:tc>
        <w:tc>
          <w:tcPr>
            <w:tcW w:w="7668" w:type="dxa"/>
          </w:tcPr>
          <w:p w:rsidR="00AA4D77" w:rsidRDefault="00AA4D77" w:rsidP="00B8256F">
            <w:pPr>
              <w:pStyle w:val="NEWLINEDTABLETEXT"/>
              <w:numPr>
                <w:ilvl w:val="0"/>
                <w:numId w:val="14"/>
              </w:numPr>
            </w:pPr>
            <w:r>
              <w:t>Approval from administration</w:t>
            </w:r>
          </w:p>
          <w:p w:rsidR="00AA4D77" w:rsidRDefault="00AA4D77" w:rsidP="00B8256F">
            <w:pPr>
              <w:pStyle w:val="NEWLINEDTABLETEXT"/>
              <w:numPr>
                <w:ilvl w:val="0"/>
                <w:numId w:val="14"/>
              </w:numPr>
            </w:pPr>
            <w:r>
              <w:t>Placement test</w:t>
            </w:r>
          </w:p>
          <w:p w:rsidR="00AA4D77" w:rsidRDefault="00AA4D77" w:rsidP="00B8256F">
            <w:pPr>
              <w:pStyle w:val="NEWLINEDTABLETEXT"/>
              <w:numPr>
                <w:ilvl w:val="0"/>
                <w:numId w:val="14"/>
              </w:numPr>
            </w:pPr>
            <w:r>
              <w:t>Parent approval</w:t>
            </w:r>
          </w:p>
          <w:p w:rsidR="00AA4D77" w:rsidRDefault="00AA4D77" w:rsidP="00B8256F">
            <w:pPr>
              <w:pStyle w:val="NEWLINEDTABLETEXT"/>
              <w:numPr>
                <w:ilvl w:val="0"/>
                <w:numId w:val="14"/>
              </w:numPr>
            </w:pPr>
            <w:r>
              <w:t>Motivation</w:t>
            </w:r>
          </w:p>
          <w:p w:rsidR="00AA4D77" w:rsidRDefault="00AA4D77" w:rsidP="00B8256F">
            <w:pPr>
              <w:pStyle w:val="NEWLINEDTABLETEXT"/>
              <w:numPr>
                <w:ilvl w:val="0"/>
                <w:numId w:val="14"/>
              </w:numPr>
            </w:pPr>
            <w:r>
              <w:t>Elective credit only</w:t>
            </w:r>
          </w:p>
        </w:tc>
      </w:tr>
      <w:tr w:rsidR="00AA4D77" w:rsidTr="00B8256F">
        <w:tblPrEx>
          <w:tblCellMar>
            <w:top w:w="0" w:type="dxa"/>
            <w:bottom w:w="0" w:type="dxa"/>
          </w:tblCellMar>
        </w:tblPrEx>
        <w:trPr>
          <w:trHeight w:val="1169"/>
        </w:trPr>
        <w:tc>
          <w:tcPr>
            <w:tcW w:w="2628" w:type="dxa"/>
          </w:tcPr>
          <w:p w:rsidR="00AA4D77" w:rsidRDefault="00AA4D77" w:rsidP="00B8256F">
            <w:pPr>
              <w:pStyle w:val="LINETABLETEXT"/>
              <w:rPr>
                <w:b/>
              </w:rPr>
            </w:pPr>
            <w:r>
              <w:rPr>
                <w:b/>
              </w:rPr>
              <w:t>Distance Lear</w:t>
            </w:r>
            <w:r>
              <w:rPr>
                <w:b/>
              </w:rPr>
              <w:t>n</w:t>
            </w:r>
            <w:r>
              <w:rPr>
                <w:b/>
              </w:rPr>
              <w:t>ing Course</w:t>
            </w:r>
          </w:p>
        </w:tc>
        <w:tc>
          <w:tcPr>
            <w:tcW w:w="7668" w:type="dxa"/>
          </w:tcPr>
          <w:p w:rsidR="00AA4D77" w:rsidRDefault="00AA4D77" w:rsidP="00B8256F">
            <w:pPr>
              <w:pStyle w:val="NEWLINEDTABLETEXT"/>
              <w:numPr>
                <w:ilvl w:val="0"/>
                <w:numId w:val="14"/>
              </w:numPr>
            </w:pPr>
            <w:r>
              <w:t>Motivation</w:t>
            </w:r>
          </w:p>
          <w:p w:rsidR="00AA4D77" w:rsidRDefault="00AA4D77" w:rsidP="00B8256F">
            <w:pPr>
              <w:pStyle w:val="NEWLINEDTABLETEXT"/>
              <w:numPr>
                <w:ilvl w:val="0"/>
                <w:numId w:val="14"/>
              </w:numPr>
            </w:pPr>
            <w:r>
              <w:t>End of Course Test</w:t>
            </w:r>
          </w:p>
          <w:p w:rsidR="00AA4D77" w:rsidRDefault="00AA4D77" w:rsidP="00B8256F">
            <w:pPr>
              <w:pStyle w:val="NEWLINEDTABLETEXT"/>
              <w:numPr>
                <w:ilvl w:val="0"/>
                <w:numId w:val="14"/>
              </w:numPr>
            </w:pPr>
            <w:r>
              <w:t>Entrance exams</w:t>
            </w:r>
          </w:p>
          <w:p w:rsidR="00AA4D77" w:rsidRDefault="00AA4D77" w:rsidP="00B8256F">
            <w:pPr>
              <w:pStyle w:val="NEWLINEDTABLETEXT"/>
              <w:numPr>
                <w:ilvl w:val="0"/>
                <w:numId w:val="14"/>
              </w:numPr>
            </w:pPr>
            <w:r>
              <w:t>Teacher approval</w:t>
            </w:r>
          </w:p>
          <w:p w:rsidR="00AA4D77" w:rsidRDefault="00AA4D77" w:rsidP="00B8256F">
            <w:pPr>
              <w:pStyle w:val="NEWLINEDTABLETEXT"/>
              <w:numPr>
                <w:ilvl w:val="0"/>
                <w:numId w:val="14"/>
              </w:numPr>
            </w:pPr>
            <w:r>
              <w:t>Student need</w:t>
            </w:r>
          </w:p>
        </w:tc>
      </w:tr>
      <w:tr w:rsidR="00AA4D77" w:rsidTr="00B8256F">
        <w:tblPrEx>
          <w:tblCellMar>
            <w:top w:w="0" w:type="dxa"/>
            <w:bottom w:w="0" w:type="dxa"/>
          </w:tblCellMar>
        </w:tblPrEx>
        <w:trPr>
          <w:trHeight w:val="521"/>
        </w:trPr>
        <w:tc>
          <w:tcPr>
            <w:tcW w:w="2628" w:type="dxa"/>
          </w:tcPr>
          <w:p w:rsidR="00AA4D77" w:rsidRDefault="00AA4D77" w:rsidP="00B8256F">
            <w:pPr>
              <w:pStyle w:val="LINETABLETEXT"/>
              <w:rPr>
                <w:b/>
              </w:rPr>
            </w:pPr>
            <w:r>
              <w:rPr>
                <w:b/>
              </w:rPr>
              <w:t>Counseling Service</w:t>
            </w:r>
          </w:p>
        </w:tc>
        <w:tc>
          <w:tcPr>
            <w:tcW w:w="7668" w:type="dxa"/>
          </w:tcPr>
          <w:p w:rsidR="00AA4D77" w:rsidRDefault="00AA4D77" w:rsidP="00B8256F">
            <w:pPr>
              <w:pStyle w:val="NEWLINEDTABLETEXT"/>
              <w:numPr>
                <w:ilvl w:val="0"/>
                <w:numId w:val="14"/>
              </w:numPr>
            </w:pPr>
            <w:r>
              <w:t>A special need such as a social-emotional need, academic need, scholarship inform</w:t>
            </w:r>
            <w:r>
              <w:t>a</w:t>
            </w:r>
            <w:r>
              <w:t>tion, and/or career guidance</w:t>
            </w:r>
          </w:p>
        </w:tc>
      </w:tr>
      <w:tr w:rsidR="00AA4D77" w:rsidTr="00B8256F">
        <w:tblPrEx>
          <w:tblCellMar>
            <w:top w:w="0" w:type="dxa"/>
            <w:bottom w:w="0" w:type="dxa"/>
          </w:tblCellMar>
        </w:tblPrEx>
        <w:trPr>
          <w:trHeight w:val="521"/>
        </w:trPr>
        <w:tc>
          <w:tcPr>
            <w:tcW w:w="2628" w:type="dxa"/>
          </w:tcPr>
          <w:p w:rsidR="00AA4D77" w:rsidRDefault="00AA4D77" w:rsidP="00B8256F">
            <w:pPr>
              <w:pStyle w:val="LINETABLETEXT"/>
              <w:rPr>
                <w:b/>
              </w:rPr>
            </w:pPr>
            <w:r>
              <w:rPr>
                <w:b/>
              </w:rPr>
              <w:t>Advanced Placement Courses</w:t>
            </w:r>
          </w:p>
          <w:p w:rsidR="00AA4D77" w:rsidRDefault="00AA4D77" w:rsidP="00B8256F">
            <w:pPr>
              <w:pStyle w:val="LINETABLETEXT"/>
              <w:rPr>
                <w:b/>
              </w:rPr>
            </w:pPr>
          </w:p>
          <w:p w:rsidR="00AA4D77" w:rsidRDefault="00AA4D77" w:rsidP="00B8256F">
            <w:pPr>
              <w:pStyle w:val="LINETABLETEXT"/>
              <w:rPr>
                <w:b/>
              </w:rPr>
            </w:pPr>
          </w:p>
        </w:tc>
        <w:tc>
          <w:tcPr>
            <w:tcW w:w="7668" w:type="dxa"/>
          </w:tcPr>
          <w:p w:rsidR="00AA4D77" w:rsidRDefault="00AA4D77" w:rsidP="00B8256F">
            <w:pPr>
              <w:pStyle w:val="NEWLINEDTABLETEXT"/>
              <w:numPr>
                <w:ilvl w:val="0"/>
                <w:numId w:val="15"/>
              </w:numPr>
            </w:pPr>
            <w:r>
              <w:t>Passing Score on Advanced Placement Exam</w:t>
            </w:r>
          </w:p>
          <w:p w:rsidR="00AA4D77" w:rsidRDefault="00AA4D77" w:rsidP="00B8256F">
            <w:pPr>
              <w:pStyle w:val="NEWLINEDTABLETEXT"/>
              <w:numPr>
                <w:ilvl w:val="0"/>
                <w:numId w:val="0"/>
              </w:numPr>
            </w:pPr>
          </w:p>
        </w:tc>
      </w:tr>
    </w:tbl>
    <w:p w:rsidR="00AA4D77" w:rsidRPr="00B06268" w:rsidRDefault="00AA4D77" w:rsidP="00AA4D77">
      <w:pPr>
        <w:pStyle w:val="FIGTABLECAPTION"/>
        <w:rPr>
          <w:rStyle w:val="PageNumber"/>
          <w:rFonts w:ascii="Arial" w:hAnsi="Arial" w:cs="Arial"/>
          <w:b/>
          <w:sz w:val="28"/>
          <w:szCs w:val="28"/>
        </w:rPr>
      </w:pPr>
    </w:p>
    <w:p w:rsidR="00AA4D77" w:rsidRDefault="00AA4D77" w:rsidP="00AA4D77">
      <w:pPr>
        <w:pStyle w:val="SUBHEAD"/>
        <w:sectPr w:rsidR="00AA4D77" w:rsidSect="00B31243">
          <w:footerReference w:type="default" r:id="rId20"/>
          <w:type w:val="continuous"/>
          <w:pgSz w:w="12240" w:h="15840"/>
          <w:pgMar w:top="1080" w:right="1080" w:bottom="1080" w:left="1080" w:header="720" w:footer="720" w:gutter="0"/>
          <w:pgNumType w:start="14"/>
          <w:cols w:space="720" w:equalWidth="0">
            <w:col w:w="10080" w:space="720"/>
          </w:cols>
          <w:titlePg/>
        </w:sectPr>
      </w:pPr>
    </w:p>
    <w:p w:rsidR="00AA4D77" w:rsidRPr="00B06268" w:rsidRDefault="00AA4D77" w:rsidP="00AA4D77">
      <w:pPr>
        <w:pStyle w:val="SUBHEAD"/>
        <w:rPr>
          <w:rFonts w:ascii="Arial" w:hAnsi="Arial" w:cs="Arial"/>
        </w:rPr>
      </w:pPr>
      <w:r w:rsidRPr="00B06268">
        <w:rPr>
          <w:rFonts w:ascii="Arial" w:hAnsi="Arial" w:cs="Arial"/>
        </w:rPr>
        <w:lastRenderedPageBreak/>
        <w:t>Placement Review</w:t>
      </w:r>
    </w:p>
    <w:p w:rsidR="00AA4D77" w:rsidRPr="004475C6" w:rsidRDefault="00AA4D77" w:rsidP="00AA4D77">
      <w:pPr>
        <w:pStyle w:val="text"/>
        <w:rPr>
          <w:rFonts w:ascii="Arial" w:hAnsi="Arial" w:cs="Arial"/>
        </w:rPr>
      </w:pPr>
      <w:r w:rsidRPr="004475C6">
        <w:rPr>
          <w:rFonts w:ascii="Arial" w:hAnsi="Arial" w:cs="Arial"/>
        </w:rPr>
        <w:t>The Academically Gifted Review Commi</w:t>
      </w:r>
      <w:r w:rsidRPr="004475C6">
        <w:rPr>
          <w:rFonts w:ascii="Arial" w:hAnsi="Arial" w:cs="Arial"/>
        </w:rPr>
        <w:t>t</w:t>
      </w:r>
      <w:r w:rsidRPr="004475C6">
        <w:rPr>
          <w:rFonts w:ascii="Arial" w:hAnsi="Arial" w:cs="Arial"/>
        </w:rPr>
        <w:t>tee will meet annually or as requested by pa</w:t>
      </w:r>
      <w:r w:rsidRPr="004475C6">
        <w:rPr>
          <w:rFonts w:ascii="Arial" w:hAnsi="Arial" w:cs="Arial"/>
        </w:rPr>
        <w:t>r</w:t>
      </w:r>
      <w:r w:rsidRPr="004475C6">
        <w:rPr>
          <w:rFonts w:ascii="Arial" w:hAnsi="Arial" w:cs="Arial"/>
        </w:rPr>
        <w:t>ent or teacher to review placement decisions</w:t>
      </w:r>
      <w:r>
        <w:rPr>
          <w:rFonts w:ascii="Arial" w:hAnsi="Arial" w:cs="Arial"/>
        </w:rPr>
        <w:t>.</w:t>
      </w:r>
    </w:p>
    <w:p w:rsidR="00AA4D77" w:rsidRPr="004475C6" w:rsidRDefault="00AA4D77" w:rsidP="00AA4D77">
      <w:pPr>
        <w:pStyle w:val="text"/>
        <w:rPr>
          <w:rFonts w:ascii="Arial" w:hAnsi="Arial" w:cs="Arial"/>
        </w:rPr>
      </w:pPr>
      <w:r w:rsidRPr="004475C6">
        <w:rPr>
          <w:rFonts w:ascii="Arial" w:hAnsi="Arial" w:cs="Arial"/>
        </w:rPr>
        <w:t>At the end of the eighth grade or the begi</w:t>
      </w:r>
      <w:r w:rsidRPr="004475C6">
        <w:rPr>
          <w:rFonts w:ascii="Arial" w:hAnsi="Arial" w:cs="Arial"/>
        </w:rPr>
        <w:t>n</w:t>
      </w:r>
      <w:r w:rsidRPr="004475C6">
        <w:rPr>
          <w:rFonts w:ascii="Arial" w:hAnsi="Arial" w:cs="Arial"/>
        </w:rPr>
        <w:t>ning of the ninth grade, students will select their courses for high school.  The needs of the vast m</w:t>
      </w:r>
      <w:r w:rsidRPr="004475C6">
        <w:rPr>
          <w:rFonts w:ascii="Arial" w:hAnsi="Arial" w:cs="Arial"/>
        </w:rPr>
        <w:t>a</w:t>
      </w:r>
      <w:r w:rsidRPr="004475C6">
        <w:rPr>
          <w:rFonts w:ascii="Arial" w:hAnsi="Arial" w:cs="Arial"/>
        </w:rPr>
        <w:t>jority of Academically Gifted st</w:t>
      </w:r>
      <w:r w:rsidRPr="004475C6">
        <w:rPr>
          <w:rFonts w:ascii="Arial" w:hAnsi="Arial" w:cs="Arial"/>
        </w:rPr>
        <w:t>u</w:t>
      </w:r>
      <w:r w:rsidRPr="004475C6">
        <w:rPr>
          <w:rFonts w:ascii="Arial" w:hAnsi="Arial" w:cs="Arial"/>
        </w:rPr>
        <w:t xml:space="preserve">dents will be met through self-selection of Honors and Advanced Placement courses, and each classroom teacher will be responsible for evaluation and feedback.  The subject area teacher will be responsible for notifying parents of concerns and student progress.  </w:t>
      </w:r>
    </w:p>
    <w:p w:rsidR="00AA4D77" w:rsidRDefault="00AA4D77" w:rsidP="00AA4D77">
      <w:pPr>
        <w:pStyle w:val="text"/>
        <w:sectPr w:rsidR="00AA4D77" w:rsidSect="00CF73EB">
          <w:type w:val="continuous"/>
          <w:pgSz w:w="12240" w:h="15840"/>
          <w:pgMar w:top="1080" w:right="1080" w:bottom="1080" w:left="1080" w:header="720" w:footer="720" w:gutter="0"/>
          <w:pgNumType w:start="18"/>
          <w:cols w:num="2" w:space="720" w:equalWidth="0">
            <w:col w:w="4680" w:space="720"/>
            <w:col w:w="4680"/>
          </w:cols>
          <w:titlePg/>
        </w:sectPr>
      </w:pPr>
      <w:r w:rsidRPr="004475C6">
        <w:rPr>
          <w:rFonts w:ascii="Arial" w:hAnsi="Arial" w:cs="Arial"/>
        </w:rPr>
        <w:lastRenderedPageBreak/>
        <w:t>The focus of the Academically Gifted Pr</w:t>
      </w:r>
      <w:r w:rsidRPr="004475C6">
        <w:rPr>
          <w:rFonts w:ascii="Arial" w:hAnsi="Arial" w:cs="Arial"/>
        </w:rPr>
        <w:t>o</w:t>
      </w:r>
      <w:r w:rsidRPr="004475C6">
        <w:rPr>
          <w:rFonts w:ascii="Arial" w:hAnsi="Arial" w:cs="Arial"/>
        </w:rPr>
        <w:t>gram at the secondary level is more to counsel and make parents and students aware of special programs (e.g. Governor’s School and schola</w:t>
      </w:r>
      <w:r w:rsidRPr="004475C6">
        <w:rPr>
          <w:rFonts w:ascii="Arial" w:hAnsi="Arial" w:cs="Arial"/>
        </w:rPr>
        <w:t>r</w:t>
      </w:r>
      <w:r w:rsidRPr="004475C6">
        <w:rPr>
          <w:rFonts w:ascii="Arial" w:hAnsi="Arial" w:cs="Arial"/>
        </w:rPr>
        <w:t>ships).  Parents shall be informed by letter or co</w:t>
      </w:r>
      <w:r w:rsidRPr="004475C6">
        <w:rPr>
          <w:rFonts w:ascii="Arial" w:hAnsi="Arial" w:cs="Arial"/>
        </w:rPr>
        <w:t>n</w:t>
      </w:r>
      <w:r w:rsidRPr="004475C6">
        <w:rPr>
          <w:rFonts w:ascii="Arial" w:hAnsi="Arial" w:cs="Arial"/>
        </w:rPr>
        <w:t>ference of the change in focus from</w:t>
      </w:r>
      <w:r w:rsidRPr="007E0429">
        <w:t xml:space="preserve"> </w:t>
      </w:r>
      <w:r w:rsidRPr="004475C6">
        <w:rPr>
          <w:rFonts w:ascii="Arial" w:hAnsi="Arial" w:cs="Arial"/>
        </w:rPr>
        <w:t>middle school to high school. Th</w:t>
      </w:r>
      <w:r>
        <w:rPr>
          <w:rFonts w:ascii="Arial" w:hAnsi="Arial" w:cs="Arial"/>
        </w:rPr>
        <w:t xml:space="preserve">e </w:t>
      </w:r>
      <w:r w:rsidRPr="004475C6">
        <w:rPr>
          <w:rFonts w:ascii="Arial" w:hAnsi="Arial" w:cs="Arial"/>
        </w:rPr>
        <w:t>Differentiated Gifted Education Plan is reviewed with parents and service delivery option changes are di</w:t>
      </w:r>
      <w:r w:rsidRPr="004475C6">
        <w:rPr>
          <w:rFonts w:ascii="Arial" w:hAnsi="Arial" w:cs="Arial"/>
        </w:rPr>
        <w:t>s</w:t>
      </w:r>
      <w:r w:rsidRPr="004475C6">
        <w:rPr>
          <w:rFonts w:ascii="Arial" w:hAnsi="Arial" w:cs="Arial"/>
        </w:rPr>
        <w:t>cussed for the remaining years of high school.  The high school student is still considered an Ac</w:t>
      </w:r>
      <w:r w:rsidRPr="004475C6">
        <w:rPr>
          <w:rFonts w:ascii="Arial" w:hAnsi="Arial" w:cs="Arial"/>
        </w:rPr>
        <w:t>a</w:t>
      </w:r>
      <w:r w:rsidRPr="004475C6">
        <w:rPr>
          <w:rFonts w:ascii="Arial" w:hAnsi="Arial" w:cs="Arial"/>
        </w:rPr>
        <w:t>demically Gifted student;</w:t>
      </w:r>
      <w:r>
        <w:rPr>
          <w:rFonts w:ascii="Arial" w:hAnsi="Arial" w:cs="Arial"/>
        </w:rPr>
        <w:t xml:space="preserve"> </w:t>
      </w:r>
      <w:r w:rsidRPr="004475C6">
        <w:rPr>
          <w:rFonts w:ascii="Arial" w:hAnsi="Arial" w:cs="Arial"/>
        </w:rPr>
        <w:t>however, the respo</w:t>
      </w:r>
      <w:r w:rsidRPr="004475C6">
        <w:rPr>
          <w:rFonts w:ascii="Arial" w:hAnsi="Arial" w:cs="Arial"/>
        </w:rPr>
        <w:t>n</w:t>
      </w:r>
      <w:r w:rsidRPr="004475C6">
        <w:rPr>
          <w:rFonts w:ascii="Arial" w:hAnsi="Arial" w:cs="Arial"/>
        </w:rPr>
        <w:t>sibility of feedback will be provided by the classroom teacher rather than an Academ</w:t>
      </w:r>
      <w:r w:rsidRPr="004475C6">
        <w:rPr>
          <w:rFonts w:ascii="Arial" w:hAnsi="Arial" w:cs="Arial"/>
        </w:rPr>
        <w:t>i</w:t>
      </w:r>
      <w:r w:rsidRPr="004475C6">
        <w:rPr>
          <w:rFonts w:ascii="Arial" w:hAnsi="Arial" w:cs="Arial"/>
        </w:rPr>
        <w:t>cally Gifted Specialist</w:t>
      </w:r>
      <w:r>
        <w:t>.</w:t>
      </w:r>
    </w:p>
    <w:p w:rsidR="00AA4D77" w:rsidRDefault="00AA4D77" w:rsidP="00AA4D77">
      <w:pPr>
        <w:pStyle w:val="text"/>
        <w:sectPr w:rsidR="00AA4D77" w:rsidSect="004475C6">
          <w:footerReference w:type="default" r:id="rId21"/>
          <w:type w:val="continuous"/>
          <w:pgSz w:w="12240" w:h="15840"/>
          <w:pgMar w:top="1080" w:right="1080" w:bottom="1080" w:left="1080" w:header="720" w:footer="720" w:gutter="0"/>
          <w:pgNumType w:start="18"/>
          <w:cols w:num="2" w:space="720" w:equalWidth="0">
            <w:col w:w="4680" w:space="720"/>
            <w:col w:w="4680"/>
          </w:cols>
          <w:titlePg/>
        </w:sectPr>
      </w:pPr>
    </w:p>
    <w:p w:rsidR="00553376" w:rsidRDefault="00AA4D77"/>
    <w:sectPr w:rsidR="00553376" w:rsidSect="002922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 Palatino Bold">
    <w:altName w:val="Courier New"/>
    <w:charset w:val="00"/>
    <w:family w:val="auto"/>
    <w:pitch w:val="variable"/>
    <w:sig w:usb0="03000000"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B Helvetica Bold">
    <w:altName w:val="Courier New"/>
    <w:charset w:val="00"/>
    <w:family w:val="auto"/>
    <w:pitch w:val="variable"/>
    <w:sig w:usb0="03000000" w:usb1="00000000" w:usb2="00000000" w:usb3="00000000" w:csb0="00000001" w:csb1="00000000"/>
  </w:font>
  <w:font w:name="Nd AntiqueOlive Nord">
    <w:altName w:val="Courier New"/>
    <w:charset w:val="00"/>
    <w:family w:val="auto"/>
    <w:pitch w:val="variable"/>
    <w:sig w:usb0="03000000" w:usb1="00000000" w:usb2="00000000" w:usb3="00000000" w:csb0="00000001" w:csb1="00000000"/>
  </w:font>
  <w:font w:name="Rockwell ExtraBold">
    <w:altName w:val="Courier New"/>
    <w:charset w:val="00"/>
    <w:family w:val="auto"/>
    <w:pitch w:val="variable"/>
    <w:sig w:usb0="03000000" w:usb1="00000000" w:usb2="00000000" w:usb3="00000000" w:csb0="00000001" w:csb1="00000000"/>
  </w:font>
  <w:font w:name="Palatino">
    <w:altName w:val="Book Antiqua"/>
    <w:charset w:val="00"/>
    <w:family w:val="roman"/>
    <w:pitch w:val="variable"/>
    <w:sig w:usb0="00000003" w:usb1="00000000" w:usb2="00000000" w:usb3="00000000" w:csb0="00000001" w:csb1="00000000"/>
  </w:font>
  <w:font w:name="I Helvetica Oblique">
    <w:altName w:val="Courier New"/>
    <w:charset w:val="00"/>
    <w:family w:val="auto"/>
    <w:pitch w:val="variable"/>
    <w:sig w:usb0="03000000" w:usb1="00000000" w:usb2="00000000" w:usb3="00000000" w:csb0="00000001" w:csb1="00000000"/>
  </w:font>
  <w:font w:name="BI Helvetica BoldOblique">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obo">
    <w:altName w:val="Courier New"/>
    <w:charset w:val="00"/>
    <w:family w:val="auto"/>
    <w:pitch w:val="variable"/>
    <w:sig w:usb0="03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pPr>
      <w:pStyle w:val="Footer"/>
      <w:jc w:val="right"/>
    </w:pPr>
    <w:r>
      <w:fldChar w:fldCharType="begin"/>
    </w:r>
    <w:r>
      <w:instrText xml:space="preserve"> PAGE   \* MERGEFORMAT </w:instrText>
    </w:r>
    <w:r>
      <w:fldChar w:fldCharType="separate"/>
    </w:r>
    <w:r>
      <w:rPr>
        <w:noProof/>
      </w:rPr>
      <w:t>2</w:t>
    </w:r>
    <w:r>
      <w:fldChar w:fldCharType="end"/>
    </w:r>
  </w:p>
  <w:p w:rsidR="009153AB" w:rsidRPr="003D7287" w:rsidRDefault="00AA4D77" w:rsidP="003D7287">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E6D3C">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23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9153AB" w:rsidRDefault="00AA4D77" w:rsidP="00505628">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23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9153AB" w:rsidRDefault="00AA4D77" w:rsidP="005056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23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9153AB" w:rsidRDefault="00AA4D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Pr="00505628" w:rsidRDefault="00AA4D77" w:rsidP="0050562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Pr="00505628" w:rsidRDefault="00AA4D77" w:rsidP="0050562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23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9153AB" w:rsidRDefault="00AA4D7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Pr="00505628" w:rsidRDefault="00AA4D77" w:rsidP="0050562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23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9153AB" w:rsidRDefault="00AA4D77">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E6D3C">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AB" w:rsidRDefault="00AA4D77" w:rsidP="00C23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153AB" w:rsidRDefault="00AA4D77" w:rsidP="00505628">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A"/>
    <w:multiLevelType w:val="singleLevel"/>
    <w:tmpl w:val="000F0409"/>
    <w:lvl w:ilvl="0">
      <w:start w:val="1"/>
      <w:numFmt w:val="decimal"/>
      <w:lvlText w:val="%1."/>
      <w:lvlJc w:val="left"/>
      <w:pPr>
        <w:tabs>
          <w:tab w:val="num" w:pos="360"/>
        </w:tabs>
        <w:ind w:left="360" w:hanging="360"/>
      </w:pPr>
    </w:lvl>
  </w:abstractNum>
  <w:abstractNum w:abstractNumId="3">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C"/>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000000D"/>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nsid w:val="0000000E"/>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7">
    <w:nsid w:val="0000000F"/>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8">
    <w:nsid w:val="00000010"/>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nsid w:val="0000001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nsid w:val="0000001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nsid w:val="0000001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nsid w:val="0000001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nsid w:val="0000004A"/>
    <w:multiLevelType w:val="singleLevel"/>
    <w:tmpl w:val="00010409"/>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12"/>
  </w:num>
  <w:num w:numId="11">
    <w:abstractNumId w:val="13"/>
  </w:num>
  <w:num w:numId="12">
    <w:abstractNumId w:val="15"/>
  </w:num>
  <w:num w:numId="13">
    <w:abstractNumId w:val="14"/>
  </w:num>
  <w:num w:numId="14">
    <w:abstractNumId w:val="3"/>
  </w:num>
  <w:num w:numId="15">
    <w:abstractNumId w:val="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4D77"/>
    <w:rsid w:val="00292257"/>
    <w:rsid w:val="00A51E2D"/>
    <w:rsid w:val="00A944E1"/>
    <w:rsid w:val="00AA4D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D77"/>
    <w:pPr>
      <w:spacing w:after="0" w:line="240" w:lineRule="auto"/>
    </w:pPr>
    <w:rPr>
      <w:rFonts w:ascii="Times" w:eastAsia="Times New Roman" w:hAnsi="Times" w:cs="Times"/>
      <w:sz w:val="24"/>
      <w:szCs w:val="24"/>
    </w:rPr>
  </w:style>
  <w:style w:type="paragraph" w:styleId="Heading1">
    <w:name w:val="heading 1"/>
    <w:basedOn w:val="Normal"/>
    <w:next w:val="Normal"/>
    <w:link w:val="Heading1Char"/>
    <w:uiPriority w:val="9"/>
    <w:qFormat/>
    <w:rsid w:val="00AA4D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A4D77"/>
    <w:pPr>
      <w:tabs>
        <w:tab w:val="center" w:pos="4320"/>
        <w:tab w:val="right" w:pos="8640"/>
      </w:tabs>
    </w:pPr>
  </w:style>
  <w:style w:type="character" w:customStyle="1" w:styleId="FooterChar">
    <w:name w:val="Footer Char"/>
    <w:basedOn w:val="DefaultParagraphFont"/>
    <w:link w:val="Footer"/>
    <w:uiPriority w:val="99"/>
    <w:rsid w:val="00AA4D77"/>
    <w:rPr>
      <w:rFonts w:ascii="Times" w:eastAsia="Times New Roman" w:hAnsi="Times" w:cs="Times"/>
      <w:sz w:val="24"/>
      <w:szCs w:val="24"/>
    </w:rPr>
  </w:style>
  <w:style w:type="character" w:styleId="PageNumber">
    <w:name w:val="page number"/>
    <w:basedOn w:val="DefaultParagraphFont"/>
    <w:rsid w:val="00AA4D77"/>
  </w:style>
  <w:style w:type="paragraph" w:customStyle="1" w:styleId="LARGEHEAD">
    <w:name w:val="LARGE HEAD"/>
    <w:basedOn w:val="Normal"/>
    <w:rsid w:val="00AA4D77"/>
    <w:pPr>
      <w:widowControl w:val="0"/>
    </w:pPr>
    <w:rPr>
      <w:rFonts w:ascii="B Palatino Bold" w:hAnsi="B Palatino Bold" w:cs="B Palatino Bold"/>
      <w:color w:val="FF0000"/>
      <w:sz w:val="40"/>
      <w:szCs w:val="40"/>
    </w:rPr>
  </w:style>
  <w:style w:type="paragraph" w:customStyle="1" w:styleId="NAMESANDOTHER">
    <w:name w:val="NAMES AND OTHER"/>
    <w:basedOn w:val="Normal"/>
    <w:rsid w:val="00AA4D77"/>
    <w:pPr>
      <w:widowControl w:val="0"/>
    </w:pPr>
    <w:rPr>
      <w:rFonts w:ascii="Helvetica" w:eastAsia="Times" w:hAnsi="Helvetica" w:cs="Helvetica"/>
      <w:sz w:val="22"/>
      <w:szCs w:val="22"/>
    </w:rPr>
  </w:style>
  <w:style w:type="paragraph" w:customStyle="1" w:styleId="SUBHEAD">
    <w:name w:val="SUB HEAD"/>
    <w:basedOn w:val="Heading1"/>
    <w:rsid w:val="00AA4D77"/>
    <w:pPr>
      <w:keepLines w:val="0"/>
      <w:widowControl w:val="0"/>
      <w:spacing w:before="0"/>
    </w:pPr>
    <w:rPr>
      <w:rFonts w:ascii="B Helvetica Bold" w:eastAsia="Times" w:hAnsi="B Helvetica Bold" w:cs="B Helvetica Bold"/>
      <w:b w:val="0"/>
      <w:bCs w:val="0"/>
      <w:color w:val="0000FF"/>
    </w:rPr>
  </w:style>
  <w:style w:type="paragraph" w:customStyle="1" w:styleId="section">
    <w:name w:val="section"/>
    <w:basedOn w:val="LARGEHEAD"/>
    <w:rsid w:val="00AA4D77"/>
    <w:pPr>
      <w:jc w:val="center"/>
    </w:pPr>
    <w:rPr>
      <w:rFonts w:ascii="Nd AntiqueOlive Nord" w:eastAsia="Times" w:hAnsi="Nd AntiqueOlive Nord" w:cs="Times New Roman"/>
      <w:color w:val="000000"/>
      <w:szCs w:val="20"/>
    </w:rPr>
  </w:style>
  <w:style w:type="paragraph" w:customStyle="1" w:styleId="sectionhead">
    <w:name w:val="section head"/>
    <w:basedOn w:val="LARGEHEAD"/>
    <w:rsid w:val="00AA4D77"/>
    <w:pPr>
      <w:tabs>
        <w:tab w:val="right" w:pos="4590"/>
      </w:tabs>
      <w:jc w:val="center"/>
    </w:pPr>
    <w:rPr>
      <w:rFonts w:ascii="Rockwell ExtraBold" w:eastAsia="Times" w:hAnsi="Rockwell ExtraBold" w:cs="Times New Roman"/>
      <w:sz w:val="56"/>
      <w:szCs w:val="20"/>
    </w:rPr>
  </w:style>
  <w:style w:type="paragraph" w:customStyle="1" w:styleId="text">
    <w:name w:val="text"/>
    <w:basedOn w:val="Normal"/>
    <w:rsid w:val="00AA4D77"/>
    <w:pPr>
      <w:ind w:firstLine="360"/>
    </w:pPr>
    <w:rPr>
      <w:rFonts w:ascii="Palatino" w:eastAsia="Times" w:hAnsi="Palatino" w:cs="Times New Roman"/>
      <w:sz w:val="22"/>
      <w:szCs w:val="20"/>
    </w:rPr>
  </w:style>
  <w:style w:type="paragraph" w:customStyle="1" w:styleId="FOOTNOTE">
    <w:name w:val="FOOTNOTE"/>
    <w:basedOn w:val="Normal"/>
    <w:rsid w:val="00AA4D77"/>
    <w:pPr>
      <w:widowControl w:val="0"/>
    </w:pPr>
    <w:rPr>
      <w:rFonts w:ascii="I Helvetica Oblique" w:hAnsi="I Helvetica Oblique" w:cs="Times New Roman"/>
      <w:sz w:val="16"/>
      <w:szCs w:val="20"/>
    </w:rPr>
  </w:style>
  <w:style w:type="paragraph" w:customStyle="1" w:styleId="BULLETTTEXT">
    <w:name w:val="BULLETT TEXT"/>
    <w:basedOn w:val="Normal"/>
    <w:rsid w:val="00AA4D77"/>
    <w:pPr>
      <w:widowControl w:val="0"/>
      <w:numPr>
        <w:numId w:val="1"/>
      </w:numPr>
    </w:pPr>
    <w:rPr>
      <w:rFonts w:ascii="Helvetica" w:hAnsi="Helvetica" w:cs="Times New Roman"/>
      <w:sz w:val="22"/>
      <w:szCs w:val="20"/>
    </w:rPr>
  </w:style>
  <w:style w:type="paragraph" w:customStyle="1" w:styleId="sussubhead">
    <w:name w:val="sus sub head"/>
    <w:basedOn w:val="SUBHEAD"/>
    <w:rsid w:val="00AA4D77"/>
    <w:rPr>
      <w:rFonts w:eastAsia="Times New Roman" w:cs="Times New Roman"/>
      <w:color w:val="000000"/>
      <w:sz w:val="24"/>
      <w:szCs w:val="20"/>
    </w:rPr>
  </w:style>
  <w:style w:type="paragraph" w:customStyle="1" w:styleId="FIGTABLECAPTION">
    <w:name w:val="FIG TABLE CAPTION"/>
    <w:basedOn w:val="Normal"/>
    <w:rsid w:val="00AA4D77"/>
    <w:pPr>
      <w:widowControl w:val="0"/>
      <w:jc w:val="center"/>
    </w:pPr>
    <w:rPr>
      <w:rFonts w:ascii="BI Helvetica BoldOblique" w:hAnsi="BI Helvetica BoldOblique" w:cs="Times New Roman"/>
      <w:sz w:val="22"/>
      <w:szCs w:val="20"/>
    </w:rPr>
  </w:style>
  <w:style w:type="paragraph" w:customStyle="1" w:styleId="LINETABLETEXT">
    <w:name w:val="LINE TABLE TEXT"/>
    <w:basedOn w:val="Normal"/>
    <w:rsid w:val="00AA4D77"/>
    <w:pPr>
      <w:widowControl w:val="0"/>
    </w:pPr>
    <w:rPr>
      <w:rFonts w:ascii="Helvetica" w:eastAsia="Times" w:hAnsi="Helvetica" w:cs="Times New Roman"/>
      <w:sz w:val="18"/>
      <w:szCs w:val="20"/>
    </w:rPr>
  </w:style>
  <w:style w:type="paragraph" w:customStyle="1" w:styleId="xxxtest">
    <w:name w:val="xxx test"/>
    <w:basedOn w:val="text"/>
    <w:rsid w:val="00AA4D77"/>
  </w:style>
  <w:style w:type="paragraph" w:customStyle="1" w:styleId="NEWLINEDTABLETEXT">
    <w:name w:val="NEW LINED TABLE TEXT"/>
    <w:basedOn w:val="BULLETTTEXT"/>
    <w:rsid w:val="00AA4D77"/>
    <w:rPr>
      <w:sz w:val="18"/>
    </w:rPr>
  </w:style>
  <w:style w:type="character" w:customStyle="1" w:styleId="Heading1Char">
    <w:name w:val="Heading 1 Char"/>
    <w:basedOn w:val="DefaultParagraphFont"/>
    <w:link w:val="Heading1"/>
    <w:uiPriority w:val="9"/>
    <w:rsid w:val="00AA4D77"/>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AA4D77"/>
    <w:rPr>
      <w:rFonts w:ascii="Tahoma" w:hAnsi="Tahoma" w:cs="Tahoma"/>
      <w:sz w:val="16"/>
      <w:szCs w:val="16"/>
    </w:rPr>
  </w:style>
  <w:style w:type="character" w:customStyle="1" w:styleId="BalloonTextChar">
    <w:name w:val="Balloon Text Char"/>
    <w:basedOn w:val="DefaultParagraphFont"/>
    <w:link w:val="BalloonText"/>
    <w:uiPriority w:val="99"/>
    <w:semiHidden/>
    <w:rsid w:val="00AA4D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image" Target="media/image3.wmf"/><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footer" Target="footer2.xml"/><Relationship Id="rId12" Type="http://schemas.openxmlformats.org/officeDocument/2006/relationships/footer" Target="footer6.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oter" Target="footer5.xml"/><Relationship Id="rId5" Type="http://schemas.openxmlformats.org/officeDocument/2006/relationships/footer" Target="footer1.xml"/><Relationship Id="rId15" Type="http://schemas.openxmlformats.org/officeDocument/2006/relationships/footer" Target="footer7.xml"/><Relationship Id="rId23" Type="http://schemas.openxmlformats.org/officeDocument/2006/relationships/theme" Target="theme/theme1.xml"/><Relationship Id="rId10" Type="http://schemas.openxmlformats.org/officeDocument/2006/relationships/footer" Target="footer4.xml"/><Relationship Id="rId19"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4296</Words>
  <Characters>24492</Characters>
  <Application>Microsoft Office Word</Application>
  <DocSecurity>0</DocSecurity>
  <Lines>204</Lines>
  <Paragraphs>57</Paragraphs>
  <ScaleCrop>false</ScaleCrop>
  <Company>acs</Company>
  <LinksUpToDate>false</LinksUpToDate>
  <CharactersWithSpaces>28731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c:creator>
  <cp:keywords/>
  <dc:description/>
  <cp:lastModifiedBy>acs</cp:lastModifiedBy>
  <cp:revision>1</cp:revision>
  <dcterms:created xsi:type="dcterms:W3CDTF">2011-08-07T20:42:00Z</dcterms:created>
  <dcterms:modified xsi:type="dcterms:W3CDTF">2011-08-07T20:43:00Z</dcterms:modified>
</cp:coreProperties>
</file>